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AD5" w:rsidRDefault="00191AD5">
      <w:pPr>
        <w:bidi/>
        <w:rPr>
          <w:lang w:bidi="ar-TN"/>
        </w:rPr>
      </w:pPr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A61B74" w:rsidTr="00B33204">
        <w:trPr>
          <w:trHeight w:val="1447"/>
        </w:trPr>
        <w:tc>
          <w:tcPr>
            <w:tcW w:w="3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1AD5" w:rsidRDefault="00191AD5" w:rsidP="00A61B74">
            <w:pPr>
              <w:bidi/>
              <w:rPr>
                <w:rtl/>
                <w:lang w:bidi="ar-TN"/>
              </w:rPr>
            </w:pPr>
          </w:p>
          <w:p w:rsidR="00A61B74" w:rsidRPr="00191AD5" w:rsidRDefault="00A61B74" w:rsidP="00191AD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 w:rsidRPr="00191A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 xml:space="preserve">المدرسة الإعدادية </w:t>
            </w:r>
            <w:proofErr w:type="spellStart"/>
            <w:r w:rsidRPr="00191A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يوغرطة</w:t>
            </w:r>
            <w:proofErr w:type="spellEnd"/>
            <w:r w:rsidRPr="00191A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 xml:space="preserve"> الكاف</w:t>
            </w:r>
          </w:p>
          <w:p w:rsidR="00191AD5" w:rsidRPr="00B33204" w:rsidRDefault="00191AD5" w:rsidP="00191AD5">
            <w:pPr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TN"/>
              </w:rPr>
            </w:pPr>
          </w:p>
          <w:p w:rsidR="00A61B74" w:rsidRPr="00191AD5" w:rsidRDefault="00A61B74" w:rsidP="00A61B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 w:rsidRPr="00191A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الأستا</w:t>
            </w:r>
            <w:r w:rsidR="00191AD5" w:rsidRPr="00191A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 xml:space="preserve">ذ : إبراهيم </w:t>
            </w:r>
            <w:proofErr w:type="spellStart"/>
            <w:r w:rsidR="00191AD5" w:rsidRPr="00191A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الرحالي</w:t>
            </w:r>
            <w:proofErr w:type="spellEnd"/>
          </w:p>
          <w:p w:rsidR="00191AD5" w:rsidRDefault="00191AD5" w:rsidP="00191AD5">
            <w:pPr>
              <w:bidi/>
              <w:rPr>
                <w:rtl/>
                <w:lang w:bidi="ar-TN"/>
              </w:rPr>
            </w:pPr>
          </w:p>
        </w:tc>
        <w:tc>
          <w:tcPr>
            <w:tcW w:w="3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B74" w:rsidRDefault="00A61B74" w:rsidP="00A61B74">
            <w:pPr>
              <w:bidi/>
              <w:rPr>
                <w:rtl/>
                <w:lang w:bidi="ar-TN"/>
              </w:rPr>
            </w:pPr>
          </w:p>
          <w:p w:rsidR="00191AD5" w:rsidRDefault="00191AD5" w:rsidP="00191AD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  <w:r w:rsidRPr="00191AD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فرض مراقبة عدد 2</w:t>
            </w:r>
          </w:p>
          <w:p w:rsidR="00191AD5" w:rsidRPr="00191AD5" w:rsidRDefault="00191AD5" w:rsidP="00191AD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علوم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فيزيائية</w:t>
            </w:r>
          </w:p>
        </w:tc>
        <w:tc>
          <w:tcPr>
            <w:tcW w:w="3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B74" w:rsidRDefault="00A61B74" w:rsidP="00A61B74">
            <w:pPr>
              <w:bidi/>
              <w:rPr>
                <w:rtl/>
                <w:lang w:bidi="ar-TN"/>
              </w:rPr>
            </w:pPr>
          </w:p>
          <w:p w:rsidR="00191AD5" w:rsidRPr="00191AD5" w:rsidRDefault="00191AD5" w:rsidP="00191AD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 w:rsidRPr="00191A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 xml:space="preserve">السنة </w:t>
            </w:r>
            <w:proofErr w:type="gramStart"/>
            <w:r w:rsidRPr="00191A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الدراسية :</w:t>
            </w:r>
            <w:proofErr w:type="gramEnd"/>
            <w:r w:rsidRPr="00191A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 xml:space="preserve"> 2017/2018</w:t>
            </w:r>
          </w:p>
          <w:p w:rsidR="00191AD5" w:rsidRPr="00191AD5" w:rsidRDefault="00191AD5" w:rsidP="00191AD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191A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التاريخ :</w:t>
            </w:r>
            <w:proofErr w:type="gramEnd"/>
            <w:r w:rsidRPr="00191A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 xml:space="preserve"> 15/03/2018</w:t>
            </w:r>
          </w:p>
          <w:p w:rsidR="00191AD5" w:rsidRPr="00191AD5" w:rsidRDefault="00191AD5" w:rsidP="00191AD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191A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التوقيت :</w:t>
            </w:r>
            <w:proofErr w:type="gramEnd"/>
            <w:r w:rsidRPr="00191A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 xml:space="preserve"> 30 دق</w:t>
            </w:r>
          </w:p>
          <w:p w:rsidR="00191AD5" w:rsidRDefault="00191AD5" w:rsidP="00191AD5">
            <w:pPr>
              <w:bidi/>
              <w:rPr>
                <w:rtl/>
                <w:lang w:bidi="ar-TN"/>
              </w:rPr>
            </w:pPr>
            <w:proofErr w:type="gramStart"/>
            <w:r w:rsidRPr="00191A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المستوى :</w:t>
            </w:r>
            <w:proofErr w:type="gramEnd"/>
            <w:r w:rsidRPr="00191A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 xml:space="preserve"> 8 أساسي</w:t>
            </w:r>
            <w:r>
              <w:rPr>
                <w:rFonts w:hint="cs"/>
                <w:rtl/>
                <w:lang w:bidi="ar-TN"/>
              </w:rPr>
              <w:t xml:space="preserve"> </w:t>
            </w:r>
          </w:p>
        </w:tc>
      </w:tr>
    </w:tbl>
    <w:p w:rsidR="00405AE5" w:rsidRDefault="00624E77" w:rsidP="00A61B74">
      <w:pPr>
        <w:bidi/>
        <w:rPr>
          <w:rtl/>
          <w:lang w:bidi="ar-TN"/>
        </w:rPr>
      </w:pPr>
      <w:r>
        <w:rPr>
          <w:noProof/>
          <w:rtl/>
          <w:lang w:eastAsia="fr-FR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-3.35pt;margin-top:2.75pt;width:463.5pt;height:24pt;z-index:251658240;mso-position-horizontal-relative:text;mso-position-vertical-relative:text">
            <v:textbox>
              <w:txbxContent>
                <w:p w:rsidR="003A6C39" w:rsidRPr="00B33204" w:rsidRDefault="003A6C39" w:rsidP="003A6C39">
                  <w:pPr>
                    <w:bidi/>
                    <w:rPr>
                      <w:rFonts w:asciiTheme="majorBidi" w:hAnsiTheme="majorBidi" w:cstheme="majorBidi"/>
                      <w:b/>
                      <w:bCs/>
                      <w:lang w:bidi="ar-TN"/>
                    </w:rPr>
                  </w:pPr>
                  <w:proofErr w:type="spellStart"/>
                  <w:r w:rsidRPr="00B33204">
                    <w:rPr>
                      <w:rFonts w:asciiTheme="majorBidi" w:hAnsiTheme="majorBidi" w:cstheme="majorBidi"/>
                      <w:b/>
                      <w:bCs/>
                      <w:rtl/>
                      <w:lang w:bidi="ar-TN"/>
                    </w:rPr>
                    <w:t>الإسم</w:t>
                  </w:r>
                  <w:proofErr w:type="spellEnd"/>
                  <w:r w:rsidRPr="00B33204">
                    <w:rPr>
                      <w:rFonts w:asciiTheme="majorBidi" w:hAnsiTheme="majorBidi" w:cstheme="majorBidi"/>
                      <w:b/>
                      <w:bCs/>
                      <w:rtl/>
                      <w:lang w:bidi="ar-TN"/>
                    </w:rPr>
                    <w:t xml:space="preserve"> :....................................</w:t>
                  </w:r>
                  <w:proofErr w:type="gramStart"/>
                  <w:r w:rsidRPr="00B33204">
                    <w:rPr>
                      <w:rFonts w:asciiTheme="majorBidi" w:hAnsiTheme="majorBidi" w:cstheme="majorBidi"/>
                      <w:b/>
                      <w:bCs/>
                      <w:rtl/>
                      <w:lang w:bidi="ar-TN"/>
                    </w:rPr>
                    <w:t>اللقب :</w:t>
                  </w:r>
                  <w:proofErr w:type="gramEnd"/>
                  <w:r w:rsidRPr="00B33204">
                    <w:rPr>
                      <w:rFonts w:asciiTheme="majorBidi" w:hAnsiTheme="majorBidi" w:cstheme="majorBidi"/>
                      <w:b/>
                      <w:bCs/>
                      <w:rtl/>
                      <w:lang w:bidi="ar-TN"/>
                    </w:rPr>
                    <w:t>.....................................</w:t>
                  </w:r>
                  <w:proofErr w:type="gramStart"/>
                  <w:r w:rsidRPr="00B33204">
                    <w:rPr>
                      <w:rFonts w:asciiTheme="majorBidi" w:hAnsiTheme="majorBidi" w:cstheme="majorBidi"/>
                      <w:b/>
                      <w:bCs/>
                      <w:rtl/>
                      <w:lang w:bidi="ar-TN"/>
                    </w:rPr>
                    <w:t>..القسم</w:t>
                  </w:r>
                  <w:proofErr w:type="gramEnd"/>
                  <w:r w:rsidRPr="00B33204">
                    <w:rPr>
                      <w:rFonts w:asciiTheme="majorBidi" w:hAnsiTheme="majorBidi" w:cstheme="majorBidi"/>
                      <w:b/>
                      <w:bCs/>
                      <w:rtl/>
                      <w:lang w:bidi="ar-TN"/>
                    </w:rPr>
                    <w:t xml:space="preserve"> :8 أساسي........... : العدد </w:t>
                  </w:r>
                  <w:proofErr w:type="spellStart"/>
                  <w:r w:rsidRPr="00B33204">
                    <w:rPr>
                      <w:rFonts w:asciiTheme="majorBidi" w:hAnsiTheme="majorBidi" w:cstheme="majorBidi"/>
                      <w:b/>
                      <w:bCs/>
                      <w:rtl/>
                      <w:lang w:bidi="ar-TN"/>
                    </w:rPr>
                    <w:t>الرتبي</w:t>
                  </w:r>
                  <w:proofErr w:type="spellEnd"/>
                  <w:r w:rsidRPr="00B33204">
                    <w:rPr>
                      <w:rFonts w:asciiTheme="majorBidi" w:hAnsiTheme="majorBidi" w:cstheme="majorBidi"/>
                      <w:b/>
                      <w:bCs/>
                      <w:rtl/>
                      <w:lang w:bidi="ar-TN"/>
                    </w:rPr>
                    <w:t xml:space="preserve"> :........</w:t>
                  </w:r>
                </w:p>
              </w:txbxContent>
            </v:textbox>
          </v:shape>
        </w:pict>
      </w:r>
    </w:p>
    <w:p w:rsidR="00DE0635" w:rsidRDefault="00DE0635" w:rsidP="00DE0635">
      <w:pPr>
        <w:bidi/>
        <w:rPr>
          <w:rtl/>
          <w:lang w:bidi="ar-TN"/>
        </w:rPr>
      </w:pPr>
    </w:p>
    <w:p w:rsidR="00DE0635" w:rsidRPr="00F22EDA" w:rsidRDefault="00DE0635" w:rsidP="00996A2F">
      <w:pPr>
        <w:bidi/>
        <w:spacing w:after="0"/>
        <w:rPr>
          <w:b/>
          <w:bCs/>
          <w:sz w:val="40"/>
          <w:szCs w:val="40"/>
          <w:rtl/>
          <w:lang w:bidi="ar-TN"/>
        </w:rPr>
      </w:pPr>
      <w:r w:rsidRPr="00F22EDA">
        <w:rPr>
          <w:rFonts w:hint="cs"/>
          <w:b/>
          <w:bCs/>
          <w:sz w:val="40"/>
          <w:szCs w:val="40"/>
          <w:rtl/>
          <w:lang w:bidi="ar-TN"/>
        </w:rPr>
        <w:t xml:space="preserve">التمرين عدد </w:t>
      </w:r>
      <w:proofErr w:type="gramStart"/>
      <w:r w:rsidRPr="00F22EDA">
        <w:rPr>
          <w:rFonts w:hint="cs"/>
          <w:b/>
          <w:bCs/>
          <w:sz w:val="40"/>
          <w:szCs w:val="40"/>
          <w:rtl/>
          <w:lang w:bidi="ar-TN"/>
        </w:rPr>
        <w:t>1</w:t>
      </w:r>
      <w:r w:rsidR="00C1044C" w:rsidRPr="00F22EDA">
        <w:rPr>
          <w:rFonts w:hint="cs"/>
          <w:b/>
          <w:bCs/>
          <w:sz w:val="40"/>
          <w:szCs w:val="40"/>
          <w:rtl/>
          <w:lang w:bidi="ar-TN"/>
        </w:rPr>
        <w:t xml:space="preserve"> :</w:t>
      </w:r>
      <w:proofErr w:type="gramEnd"/>
      <w:r w:rsidR="00934435">
        <w:rPr>
          <w:rFonts w:hint="cs"/>
          <w:b/>
          <w:bCs/>
          <w:sz w:val="40"/>
          <w:szCs w:val="40"/>
          <w:rtl/>
          <w:lang w:bidi="ar-TN"/>
        </w:rPr>
        <w:t xml:space="preserve"> ( 9 نقاط )</w:t>
      </w:r>
    </w:p>
    <w:p w:rsidR="000F1EBE" w:rsidRPr="000F1EBE" w:rsidRDefault="00C9467E" w:rsidP="000F1EBE">
      <w:pPr>
        <w:pStyle w:val="Paragraphedeliste"/>
        <w:numPr>
          <w:ilvl w:val="0"/>
          <w:numId w:val="1"/>
        </w:numPr>
        <w:tabs>
          <w:tab w:val="right" w:pos="0"/>
        </w:tabs>
        <w:bidi/>
        <w:spacing w:after="0"/>
        <w:ind w:left="-142" w:hanging="142"/>
        <w:rPr>
          <w:rFonts w:asciiTheme="majorBidi" w:hAnsiTheme="majorBidi" w:cstheme="majorBidi"/>
          <w:sz w:val="32"/>
          <w:szCs w:val="32"/>
          <w:lang w:bidi="ar-TN"/>
        </w:rPr>
      </w:pPr>
      <w:r w:rsidRPr="00C9467E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أجب بصحيح أو خطأ على الجمل </w:t>
      </w:r>
      <w:proofErr w:type="gramStart"/>
      <w:r w:rsidRPr="00C9467E">
        <w:rPr>
          <w:rFonts w:asciiTheme="majorBidi" w:hAnsiTheme="majorBidi" w:cstheme="majorBidi" w:hint="cs"/>
          <w:sz w:val="32"/>
          <w:szCs w:val="32"/>
          <w:rtl/>
          <w:lang w:bidi="ar-TN"/>
        </w:rPr>
        <w:t>التالية :</w:t>
      </w:r>
      <w:proofErr w:type="gramEnd"/>
    </w:p>
    <w:p w:rsidR="00230732" w:rsidRPr="000F1EBE" w:rsidRDefault="00624E77" w:rsidP="000F1EBE">
      <w:pPr>
        <w:tabs>
          <w:tab w:val="right" w:pos="0"/>
        </w:tabs>
        <w:bidi/>
        <w:spacing w:after="0"/>
        <w:ind w:left="-284"/>
        <w:rPr>
          <w:rFonts w:asciiTheme="majorBidi" w:hAnsiTheme="majorBidi" w:cstheme="majorBidi"/>
          <w:sz w:val="32"/>
          <w:szCs w:val="32"/>
          <w:lang w:bidi="ar-TN"/>
        </w:rPr>
      </w:pPr>
      <w:r w:rsidRPr="00624E77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7" type="#_x0000_t98" style="position:absolute;left:0;text-align:left;margin-left:-31.85pt;margin-top:16.2pt;width:34.5pt;height:567pt;z-index:251673600">
            <v:textbox>
              <w:txbxContent>
                <w:p w:rsidR="00D95D37" w:rsidRDefault="00D95D37" w:rsidP="00D95D37">
                  <w:pPr>
                    <w:rPr>
                      <w:rtl/>
                      <w:lang w:bidi="ar-TN"/>
                    </w:rPr>
                  </w:pPr>
                </w:p>
                <w:p w:rsidR="00D95D37" w:rsidRDefault="00D95D37" w:rsidP="00D95D37">
                  <w:pPr>
                    <w:rPr>
                      <w:rtl/>
                      <w:lang w:bidi="ar-TN"/>
                    </w:rPr>
                  </w:pPr>
                </w:p>
                <w:p w:rsidR="00D95D37" w:rsidRDefault="00D937D6" w:rsidP="00D937D6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3</w:t>
                  </w:r>
                </w:p>
                <w:p w:rsidR="00D95D37" w:rsidRDefault="00D95D37" w:rsidP="00D95D37">
                  <w:pPr>
                    <w:rPr>
                      <w:rtl/>
                      <w:lang w:bidi="ar-TN"/>
                    </w:rPr>
                  </w:pPr>
                </w:p>
                <w:p w:rsidR="00D95D37" w:rsidRDefault="00D95D37" w:rsidP="00D95D37">
                  <w:pPr>
                    <w:rPr>
                      <w:rtl/>
                      <w:lang w:bidi="ar-TN"/>
                    </w:rPr>
                  </w:pPr>
                </w:p>
                <w:p w:rsidR="00D95D37" w:rsidRDefault="00D95D37" w:rsidP="00D95D37">
                  <w:pPr>
                    <w:rPr>
                      <w:rtl/>
                      <w:lang w:bidi="ar-TN"/>
                    </w:rPr>
                  </w:pPr>
                </w:p>
                <w:p w:rsidR="00D95D37" w:rsidRDefault="00D95D37" w:rsidP="00D95D37">
                  <w:pPr>
                    <w:rPr>
                      <w:rtl/>
                      <w:lang w:bidi="ar-TN"/>
                    </w:rPr>
                  </w:pPr>
                </w:p>
                <w:p w:rsidR="00D95D37" w:rsidRDefault="00D95D37" w:rsidP="00D937D6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1.5</w:t>
                  </w:r>
                </w:p>
                <w:p w:rsidR="00D95D37" w:rsidRDefault="00D95D37" w:rsidP="00D95D37">
                  <w:pPr>
                    <w:rPr>
                      <w:rtl/>
                      <w:lang w:bidi="ar-TN"/>
                    </w:rPr>
                  </w:pPr>
                </w:p>
                <w:p w:rsidR="00D95D37" w:rsidRDefault="00D95D37" w:rsidP="00D95D37">
                  <w:pPr>
                    <w:rPr>
                      <w:rtl/>
                      <w:lang w:bidi="ar-TN"/>
                    </w:rPr>
                  </w:pPr>
                </w:p>
                <w:p w:rsidR="00D95D37" w:rsidRDefault="00D95D37" w:rsidP="00D95D37">
                  <w:pPr>
                    <w:rPr>
                      <w:rtl/>
                      <w:lang w:bidi="ar-TN"/>
                    </w:rPr>
                  </w:pPr>
                </w:p>
                <w:p w:rsidR="00D937D6" w:rsidRDefault="00D937D6" w:rsidP="00D95D37">
                  <w:pPr>
                    <w:rPr>
                      <w:rtl/>
                      <w:lang w:bidi="ar-TN"/>
                    </w:rPr>
                  </w:pPr>
                </w:p>
                <w:p w:rsidR="00D95D37" w:rsidRDefault="00D95D37" w:rsidP="00D95D37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1.5</w:t>
                  </w:r>
                </w:p>
                <w:p w:rsidR="00D95D37" w:rsidRDefault="00D95D37" w:rsidP="00D95D37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</w:p>
                <w:p w:rsidR="00D95D37" w:rsidRDefault="00D95D37" w:rsidP="00D95D37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</w:p>
                <w:p w:rsidR="00D95D37" w:rsidRDefault="00D95D37" w:rsidP="00D95D37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</w:p>
                <w:p w:rsidR="00D95D37" w:rsidRDefault="00D95D37" w:rsidP="00D95D37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</w:p>
                <w:p w:rsidR="00D95D37" w:rsidRDefault="00D95D37" w:rsidP="00D95D37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</w:p>
                <w:p w:rsidR="00D95D37" w:rsidRDefault="00D95D37" w:rsidP="00D95D37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</w:p>
                <w:p w:rsidR="00D95D37" w:rsidRDefault="00D95D37" w:rsidP="00D95D37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</w:p>
                <w:p w:rsidR="00D95D37" w:rsidRDefault="00D937D6" w:rsidP="00D95D37">
                  <w:pPr>
                    <w:bidi/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3</w:t>
                  </w:r>
                </w:p>
              </w:txbxContent>
            </v:textbox>
          </v:shape>
        </w:pict>
      </w:r>
      <w:r w:rsidRPr="00624E77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28" type="#_x0000_t109" style="position:absolute;left:0;text-align:left;margin-left:75.4pt;margin-top:16.2pt;width:78pt;height:18pt;z-index:251660288"/>
        </w:pict>
      </w:r>
    </w:p>
    <w:p w:rsidR="00230732" w:rsidRPr="00075F4E" w:rsidRDefault="00624E77" w:rsidP="00075F4E">
      <w:pPr>
        <w:pStyle w:val="Paragraphedeliste"/>
        <w:numPr>
          <w:ilvl w:val="0"/>
          <w:numId w:val="2"/>
        </w:numPr>
        <w:tabs>
          <w:tab w:val="right" w:pos="283"/>
        </w:tabs>
        <w:bidi/>
        <w:spacing w:after="0"/>
        <w:ind w:left="0"/>
        <w:rPr>
          <w:rFonts w:asciiTheme="majorBidi" w:hAnsiTheme="majorBidi" w:cstheme="majorBidi"/>
          <w:sz w:val="28"/>
          <w:szCs w:val="28"/>
          <w:lang w:bidi="ar-TN"/>
        </w:rPr>
      </w:pPr>
      <w:r w:rsidRPr="00624E77">
        <w:rPr>
          <w:noProof/>
          <w:lang w:eastAsia="fr-FR"/>
        </w:rPr>
        <w:pict>
          <v:shape id="_x0000_s1027" type="#_x0000_t109" style="position:absolute;left:0;text-align:left;margin-left:75.4pt;margin-top:17.5pt;width:78pt;height:18pt;z-index:251659264"/>
        </w:pict>
      </w:r>
      <w:r w:rsidR="00C9467E" w:rsidRPr="0093182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ينتج </w:t>
      </w:r>
      <w:proofErr w:type="spellStart"/>
      <w:r w:rsidR="00C9467E" w:rsidRPr="00931820">
        <w:rPr>
          <w:rFonts w:asciiTheme="majorBidi" w:hAnsiTheme="majorBidi" w:cstheme="majorBidi" w:hint="cs"/>
          <w:sz w:val="28"/>
          <w:szCs w:val="28"/>
          <w:rtl/>
          <w:lang w:bidi="ar-TN"/>
        </w:rPr>
        <w:t>الإحتراق</w:t>
      </w:r>
      <w:proofErr w:type="spellEnd"/>
      <w:r w:rsidR="00C9467E" w:rsidRPr="0093182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التام غاز أحادي أكسيد الكربون .</w:t>
      </w:r>
    </w:p>
    <w:p w:rsidR="00230732" w:rsidRPr="00075F4E" w:rsidRDefault="00931820" w:rsidP="00075F4E">
      <w:pPr>
        <w:pStyle w:val="Paragraphedeliste"/>
        <w:numPr>
          <w:ilvl w:val="0"/>
          <w:numId w:val="2"/>
        </w:numPr>
        <w:tabs>
          <w:tab w:val="right" w:pos="283"/>
        </w:tabs>
        <w:bidi/>
        <w:spacing w:after="0"/>
        <w:ind w:left="0"/>
        <w:rPr>
          <w:rFonts w:asciiTheme="majorBidi" w:hAnsiTheme="majorBidi" w:cstheme="majorBidi"/>
          <w:sz w:val="28"/>
          <w:szCs w:val="28"/>
          <w:lang w:bidi="ar-TN"/>
        </w:rPr>
      </w:pPr>
      <w:r w:rsidRPr="0093182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التوتر الكهربائي هو التماثل بين نقطتين من حيث الحالة </w:t>
      </w:r>
      <w:proofErr w:type="gramStart"/>
      <w:r w:rsidRPr="00931820">
        <w:rPr>
          <w:rFonts w:asciiTheme="majorBidi" w:hAnsiTheme="majorBidi" w:cstheme="majorBidi" w:hint="cs"/>
          <w:sz w:val="28"/>
          <w:szCs w:val="28"/>
          <w:rtl/>
          <w:lang w:bidi="ar-TN"/>
        </w:rPr>
        <w:t>الكهربائية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.</w:t>
      </w:r>
      <w:proofErr w:type="gramEnd"/>
    </w:p>
    <w:p w:rsidR="00230732" w:rsidRPr="00075F4E" w:rsidRDefault="00624E77" w:rsidP="00075F4E">
      <w:pPr>
        <w:pStyle w:val="Paragraphedeliste"/>
        <w:numPr>
          <w:ilvl w:val="0"/>
          <w:numId w:val="2"/>
        </w:numPr>
        <w:tabs>
          <w:tab w:val="right" w:pos="283"/>
        </w:tabs>
        <w:bidi/>
        <w:spacing w:after="0"/>
        <w:ind w:left="0"/>
        <w:rPr>
          <w:rFonts w:asciiTheme="majorBidi" w:hAnsiTheme="majorBidi" w:cstheme="majorBidi"/>
          <w:sz w:val="28"/>
          <w:szCs w:val="28"/>
          <w:lang w:bidi="ar-TN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29" type="#_x0000_t109" style="position:absolute;left:0;text-align:left;margin-left:75.4pt;margin-top:1.75pt;width:78pt;height:18pt;z-index:251661312"/>
        </w:pict>
      </w:r>
      <w:r w:rsidR="0093182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غاز </w:t>
      </w:r>
      <w:proofErr w:type="spellStart"/>
      <w:r w:rsidR="00931820">
        <w:rPr>
          <w:rFonts w:asciiTheme="majorBidi" w:hAnsiTheme="majorBidi" w:cstheme="majorBidi" w:hint="cs"/>
          <w:sz w:val="28"/>
          <w:szCs w:val="28"/>
          <w:rtl/>
          <w:lang w:bidi="ar-TN"/>
        </w:rPr>
        <w:t>الأزوت</w:t>
      </w:r>
      <w:proofErr w:type="spellEnd"/>
      <w:r w:rsidR="0093182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ضروري لعملية </w:t>
      </w:r>
      <w:proofErr w:type="spellStart"/>
      <w:r w:rsidR="00931820">
        <w:rPr>
          <w:rFonts w:asciiTheme="majorBidi" w:hAnsiTheme="majorBidi" w:cstheme="majorBidi" w:hint="cs"/>
          <w:sz w:val="28"/>
          <w:szCs w:val="28"/>
          <w:rtl/>
          <w:lang w:bidi="ar-TN"/>
        </w:rPr>
        <w:t>الإحتراق</w:t>
      </w:r>
      <w:proofErr w:type="spellEnd"/>
      <w:r w:rsidR="00931820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.</w:t>
      </w:r>
    </w:p>
    <w:p w:rsidR="00931820" w:rsidRDefault="00624E77" w:rsidP="00755577">
      <w:pPr>
        <w:pStyle w:val="Paragraphedeliste"/>
        <w:numPr>
          <w:ilvl w:val="0"/>
          <w:numId w:val="2"/>
        </w:numPr>
        <w:tabs>
          <w:tab w:val="right" w:pos="283"/>
        </w:tabs>
        <w:bidi/>
        <w:spacing w:after="0"/>
        <w:ind w:left="0"/>
        <w:rPr>
          <w:rFonts w:asciiTheme="majorBidi" w:hAnsiTheme="majorBidi" w:cstheme="majorBidi"/>
          <w:sz w:val="28"/>
          <w:szCs w:val="28"/>
          <w:lang w:bidi="ar-TN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30" type="#_x0000_t109" style="position:absolute;left:0;text-align:left;margin-left:75.4pt;margin-top:5.9pt;width:78pt;height:18pt;z-index:251662336"/>
        </w:pict>
      </w:r>
      <w:r w:rsidR="00230732" w:rsidRPr="00931820">
        <w:rPr>
          <w:rFonts w:asciiTheme="majorBidi" w:hAnsiTheme="majorBidi" w:cstheme="majorBidi" w:hint="cs"/>
          <w:sz w:val="28"/>
          <w:szCs w:val="28"/>
          <w:rtl/>
          <w:lang w:bidi="ar-TN"/>
        </w:rPr>
        <w:t>التوتر الكهربائي</w:t>
      </w:r>
      <w:r w:rsidR="0023073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بين قطبي المولد ي</w:t>
      </w:r>
      <w:r w:rsidR="002624FC">
        <w:rPr>
          <w:rFonts w:asciiTheme="majorBidi" w:hAnsiTheme="majorBidi" w:cstheme="majorBidi" w:hint="cs"/>
          <w:sz w:val="28"/>
          <w:szCs w:val="28"/>
          <w:rtl/>
          <w:lang w:bidi="ar-TN"/>
        </w:rPr>
        <w:t>س</w:t>
      </w:r>
      <w:r w:rsidR="00230732">
        <w:rPr>
          <w:rFonts w:asciiTheme="majorBidi" w:hAnsiTheme="majorBidi" w:cstheme="majorBidi" w:hint="cs"/>
          <w:sz w:val="28"/>
          <w:szCs w:val="28"/>
          <w:rtl/>
          <w:lang w:bidi="ar-TN"/>
        </w:rPr>
        <w:t>اوي صفر .</w:t>
      </w:r>
    </w:p>
    <w:p w:rsidR="007F286C" w:rsidRPr="00755577" w:rsidRDefault="007F286C" w:rsidP="007F286C">
      <w:pPr>
        <w:pStyle w:val="Paragraphedeliste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7F286C" w:rsidRDefault="007F286C" w:rsidP="007F286C">
      <w:pPr>
        <w:pStyle w:val="Paragraphedeliste"/>
        <w:tabs>
          <w:tab w:val="right" w:pos="283"/>
        </w:tabs>
        <w:bidi/>
        <w:ind w:left="0" w:hanging="284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755577">
        <w:rPr>
          <w:rFonts w:asciiTheme="majorBidi" w:hAnsiTheme="majorBidi" w:cstheme="majorBidi"/>
          <w:sz w:val="32"/>
          <w:szCs w:val="32"/>
          <w:rtl/>
          <w:lang w:bidi="ar-TN"/>
        </w:rPr>
        <w:t>II</w:t>
      </w:r>
      <w:r w:rsidRPr="0075557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- </w:t>
      </w:r>
      <w:r w:rsidR="00755577" w:rsidRPr="0075557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ضع علامة (</w:t>
      </w:r>
      <w:r w:rsidR="00755577" w:rsidRPr="00755577">
        <w:rPr>
          <w:rFonts w:asciiTheme="majorBidi" w:hAnsiTheme="majorBidi" w:cstheme="majorBidi"/>
          <w:sz w:val="32"/>
          <w:szCs w:val="32"/>
          <w:rtl/>
          <w:lang w:bidi="ar-TN"/>
        </w:rPr>
        <w:t>X</w:t>
      </w:r>
      <w:r w:rsidR="00755577" w:rsidRPr="00755577">
        <w:rPr>
          <w:rFonts w:asciiTheme="majorBidi" w:hAnsiTheme="majorBidi" w:cstheme="majorBidi" w:hint="cs"/>
          <w:sz w:val="32"/>
          <w:szCs w:val="32"/>
          <w:rtl/>
          <w:lang w:bidi="ar-TN"/>
        </w:rPr>
        <w:t>) في الخانة المناسبة :</w:t>
      </w:r>
    </w:p>
    <w:p w:rsidR="00755577" w:rsidRDefault="00755577" w:rsidP="00D95D37">
      <w:pPr>
        <w:pStyle w:val="Paragraphedeliste"/>
        <w:numPr>
          <w:ilvl w:val="0"/>
          <w:numId w:val="2"/>
        </w:numPr>
        <w:tabs>
          <w:tab w:val="right" w:pos="283"/>
        </w:tabs>
        <w:bidi/>
        <w:spacing w:after="0"/>
        <w:ind w:left="0"/>
        <w:rPr>
          <w:rFonts w:asciiTheme="majorBidi" w:hAnsiTheme="majorBidi" w:cstheme="majorBidi"/>
          <w:sz w:val="32"/>
          <w:szCs w:val="32"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في دارة كهربائية مفتوحة :</w:t>
      </w:r>
    </w:p>
    <w:tbl>
      <w:tblPr>
        <w:tblStyle w:val="Grilledutableau"/>
        <w:tblpPr w:leftFromText="141" w:rightFromText="141" w:vertAnchor="text" w:horzAnchor="margin" w:tblpXSpec="right" w:tblpY="289"/>
        <w:bidiVisual/>
        <w:tblW w:w="0" w:type="auto"/>
        <w:tblLook w:val="04A0"/>
      </w:tblPr>
      <w:tblGrid>
        <w:gridCol w:w="2142"/>
        <w:gridCol w:w="2142"/>
        <w:gridCol w:w="2142"/>
        <w:gridCol w:w="2142"/>
      </w:tblGrid>
      <w:tr w:rsidR="008441C0" w:rsidTr="008441C0">
        <w:tc>
          <w:tcPr>
            <w:tcW w:w="2142" w:type="dxa"/>
            <w:tcBorders>
              <w:top w:val="nil"/>
              <w:left w:val="nil"/>
            </w:tcBorders>
          </w:tcPr>
          <w:p w:rsidR="008441C0" w:rsidRDefault="008441C0" w:rsidP="008441C0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2142" w:type="dxa"/>
          </w:tcPr>
          <w:p w:rsidR="008441C0" w:rsidRDefault="008441C0" w:rsidP="008441C0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بين قطبي المولد</w:t>
            </w:r>
          </w:p>
        </w:tc>
        <w:tc>
          <w:tcPr>
            <w:tcW w:w="2142" w:type="dxa"/>
          </w:tcPr>
          <w:p w:rsidR="008441C0" w:rsidRDefault="008441C0" w:rsidP="008441C0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بين قطبي المتقبل</w:t>
            </w:r>
          </w:p>
        </w:tc>
        <w:tc>
          <w:tcPr>
            <w:tcW w:w="2142" w:type="dxa"/>
          </w:tcPr>
          <w:p w:rsidR="008441C0" w:rsidRDefault="008441C0" w:rsidP="008441C0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بين قطبي القاطعة</w:t>
            </w:r>
          </w:p>
        </w:tc>
      </w:tr>
      <w:tr w:rsidR="008441C0" w:rsidTr="008441C0">
        <w:tc>
          <w:tcPr>
            <w:tcW w:w="2142" w:type="dxa"/>
          </w:tcPr>
          <w:p w:rsidR="008441C0" w:rsidRDefault="008441C0" w:rsidP="008441C0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يوجد توتر</w:t>
            </w:r>
          </w:p>
        </w:tc>
        <w:tc>
          <w:tcPr>
            <w:tcW w:w="2142" w:type="dxa"/>
          </w:tcPr>
          <w:p w:rsidR="008441C0" w:rsidRDefault="008441C0" w:rsidP="008441C0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2142" w:type="dxa"/>
          </w:tcPr>
          <w:p w:rsidR="008441C0" w:rsidRDefault="008441C0" w:rsidP="008441C0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2142" w:type="dxa"/>
          </w:tcPr>
          <w:p w:rsidR="008441C0" w:rsidRDefault="008441C0" w:rsidP="008441C0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</w:tr>
      <w:tr w:rsidR="008441C0" w:rsidTr="008441C0">
        <w:tc>
          <w:tcPr>
            <w:tcW w:w="2142" w:type="dxa"/>
          </w:tcPr>
          <w:p w:rsidR="008441C0" w:rsidRDefault="008441C0" w:rsidP="008441C0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لا يوجد توتر</w:t>
            </w:r>
          </w:p>
        </w:tc>
        <w:tc>
          <w:tcPr>
            <w:tcW w:w="2142" w:type="dxa"/>
          </w:tcPr>
          <w:p w:rsidR="008441C0" w:rsidRDefault="008441C0" w:rsidP="008441C0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2142" w:type="dxa"/>
          </w:tcPr>
          <w:p w:rsidR="008441C0" w:rsidRDefault="008441C0" w:rsidP="008441C0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2142" w:type="dxa"/>
          </w:tcPr>
          <w:p w:rsidR="008441C0" w:rsidRDefault="008441C0" w:rsidP="008441C0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</w:tr>
    </w:tbl>
    <w:p w:rsidR="008441C0" w:rsidRDefault="008441C0" w:rsidP="009875A2">
      <w:pPr>
        <w:pStyle w:val="Paragraphedeliste"/>
        <w:tabs>
          <w:tab w:val="right" w:pos="283"/>
        </w:tabs>
        <w:bidi/>
        <w:spacing w:after="0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8441C0" w:rsidRPr="008441C0" w:rsidRDefault="008441C0" w:rsidP="00D95D37">
      <w:pPr>
        <w:pStyle w:val="Paragraphedeliste"/>
        <w:numPr>
          <w:ilvl w:val="0"/>
          <w:numId w:val="2"/>
        </w:numPr>
        <w:tabs>
          <w:tab w:val="right" w:pos="283"/>
        </w:tabs>
        <w:bidi/>
        <w:spacing w:after="0"/>
        <w:ind w:left="-284" w:hanging="142"/>
        <w:rPr>
          <w:rFonts w:asciiTheme="majorBidi" w:hAnsiTheme="majorBidi" w:cstheme="majorBidi"/>
          <w:sz w:val="32"/>
          <w:szCs w:val="32"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في د</w:t>
      </w:r>
      <w:r w:rsidR="00D937D6">
        <w:rPr>
          <w:rFonts w:asciiTheme="majorBidi" w:hAnsiTheme="majorBidi" w:cstheme="majorBidi" w:hint="cs"/>
          <w:sz w:val="32"/>
          <w:szCs w:val="32"/>
          <w:rtl/>
          <w:lang w:bidi="ar-TN"/>
        </w:rPr>
        <w:t>ا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رة كهربائية مغلقة :</w:t>
      </w:r>
    </w:p>
    <w:tbl>
      <w:tblPr>
        <w:tblStyle w:val="Grilledutableau"/>
        <w:tblpPr w:leftFromText="141" w:rightFromText="141" w:vertAnchor="text" w:horzAnchor="margin" w:tblpXSpec="right" w:tblpY="289"/>
        <w:bidiVisual/>
        <w:tblW w:w="0" w:type="auto"/>
        <w:tblLook w:val="04A0"/>
      </w:tblPr>
      <w:tblGrid>
        <w:gridCol w:w="2142"/>
        <w:gridCol w:w="2142"/>
        <w:gridCol w:w="2142"/>
        <w:gridCol w:w="2142"/>
      </w:tblGrid>
      <w:tr w:rsidR="008441C0" w:rsidTr="00D162DF">
        <w:tc>
          <w:tcPr>
            <w:tcW w:w="2142" w:type="dxa"/>
            <w:tcBorders>
              <w:top w:val="nil"/>
              <w:left w:val="nil"/>
            </w:tcBorders>
          </w:tcPr>
          <w:p w:rsidR="008441C0" w:rsidRDefault="008441C0" w:rsidP="00D162DF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2142" w:type="dxa"/>
          </w:tcPr>
          <w:p w:rsidR="008441C0" w:rsidRDefault="008441C0" w:rsidP="00D162DF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بين قطبي المولد</w:t>
            </w:r>
          </w:p>
        </w:tc>
        <w:tc>
          <w:tcPr>
            <w:tcW w:w="2142" w:type="dxa"/>
          </w:tcPr>
          <w:p w:rsidR="008441C0" w:rsidRDefault="008441C0" w:rsidP="00D162DF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بين قطبي المتقبل</w:t>
            </w:r>
          </w:p>
        </w:tc>
        <w:tc>
          <w:tcPr>
            <w:tcW w:w="2142" w:type="dxa"/>
          </w:tcPr>
          <w:p w:rsidR="008441C0" w:rsidRDefault="008441C0" w:rsidP="00D162DF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بين قطبي القاطعة</w:t>
            </w:r>
          </w:p>
        </w:tc>
      </w:tr>
      <w:tr w:rsidR="008441C0" w:rsidTr="00D162DF">
        <w:tc>
          <w:tcPr>
            <w:tcW w:w="2142" w:type="dxa"/>
          </w:tcPr>
          <w:p w:rsidR="008441C0" w:rsidRDefault="008441C0" w:rsidP="00D162DF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يوجد توتر</w:t>
            </w:r>
          </w:p>
        </w:tc>
        <w:tc>
          <w:tcPr>
            <w:tcW w:w="2142" w:type="dxa"/>
          </w:tcPr>
          <w:p w:rsidR="008441C0" w:rsidRDefault="008441C0" w:rsidP="00D162DF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2142" w:type="dxa"/>
          </w:tcPr>
          <w:p w:rsidR="008441C0" w:rsidRDefault="008441C0" w:rsidP="00D162DF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2142" w:type="dxa"/>
          </w:tcPr>
          <w:p w:rsidR="008441C0" w:rsidRDefault="008441C0" w:rsidP="00D162DF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</w:tr>
      <w:tr w:rsidR="008441C0" w:rsidTr="00D162DF">
        <w:tc>
          <w:tcPr>
            <w:tcW w:w="2142" w:type="dxa"/>
          </w:tcPr>
          <w:p w:rsidR="008441C0" w:rsidRDefault="008441C0" w:rsidP="00D162DF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لا يوجد توتر</w:t>
            </w:r>
          </w:p>
        </w:tc>
        <w:tc>
          <w:tcPr>
            <w:tcW w:w="2142" w:type="dxa"/>
          </w:tcPr>
          <w:p w:rsidR="008441C0" w:rsidRDefault="008441C0" w:rsidP="00D162DF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2142" w:type="dxa"/>
          </w:tcPr>
          <w:p w:rsidR="008441C0" w:rsidRDefault="008441C0" w:rsidP="00D162DF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2142" w:type="dxa"/>
          </w:tcPr>
          <w:p w:rsidR="008441C0" w:rsidRDefault="008441C0" w:rsidP="00D162DF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</w:tr>
    </w:tbl>
    <w:p w:rsidR="00755577" w:rsidRPr="00755577" w:rsidRDefault="00755577" w:rsidP="009875A2">
      <w:pPr>
        <w:pStyle w:val="Paragraphedeliste"/>
        <w:tabs>
          <w:tab w:val="right" w:pos="283"/>
        </w:tabs>
        <w:bidi/>
        <w:spacing w:after="0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C1044C" w:rsidRDefault="00D95D37" w:rsidP="00D95D37">
      <w:pPr>
        <w:bidi/>
        <w:ind w:hanging="284"/>
        <w:rPr>
          <w:rFonts w:asciiTheme="majorBidi" w:hAnsiTheme="majorBidi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3810</wp:posOffset>
            </wp:positionV>
            <wp:extent cx="5429250" cy="217170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" contrast="3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75A2" w:rsidRPr="005419C0">
        <w:rPr>
          <w:rFonts w:asciiTheme="majorBidi" w:hAnsiTheme="majorBidi" w:cstheme="majorBidi"/>
          <w:sz w:val="32"/>
          <w:szCs w:val="32"/>
          <w:rtl/>
          <w:lang w:bidi="ar-TN"/>
        </w:rPr>
        <w:t>III</w:t>
      </w:r>
      <w:r w:rsidR="009875A2" w:rsidRPr="005419C0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5A0B03" w:rsidRPr="005419C0">
        <w:rPr>
          <w:rFonts w:asciiTheme="majorBidi" w:hAnsiTheme="majorBidi" w:cstheme="majorBidi"/>
          <w:sz w:val="32"/>
          <w:szCs w:val="32"/>
          <w:rtl/>
          <w:lang w:bidi="ar-TN"/>
        </w:rPr>
        <w:t>–</w:t>
      </w:r>
      <w:r w:rsidR="009875A2" w:rsidRPr="005419C0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</w:p>
    <w:p w:rsidR="000F1EBE" w:rsidRDefault="000F1EBE" w:rsidP="000F1EBE">
      <w:pPr>
        <w:bidi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3D7270" w:rsidRDefault="00624E77" w:rsidP="003D7270">
      <w:pPr>
        <w:bidi/>
        <w:rPr>
          <w:rFonts w:asciiTheme="majorBidi" w:hAnsiTheme="majorBidi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rect id="_x0000_s1036" style="position:absolute;left:0;text-align:left;margin-left:149.65pt;margin-top:1.15pt;width:41.25pt;height:19.5pt;z-index:251672576" strokecolor="white [3212]">
            <v:textbox style="mso-next-textbox:#_x0000_s1036">
              <w:txbxContent>
                <w:p w:rsidR="00D95D37" w:rsidRPr="00D95D37" w:rsidRDefault="00D95D37">
                  <w:pPr>
                    <w:rPr>
                      <w:b/>
                      <w:bCs/>
                      <w:lang w:bidi="ar-TN"/>
                    </w:rPr>
                  </w:pPr>
                  <w:proofErr w:type="gramStart"/>
                  <w:r w:rsidRPr="00D95D37">
                    <w:rPr>
                      <w:rFonts w:hint="cs"/>
                      <w:b/>
                      <w:bCs/>
                      <w:rtl/>
                      <w:lang w:bidi="ar-TN"/>
                    </w:rPr>
                    <w:t>كربون</w:t>
                  </w:r>
                  <w:proofErr w:type="gramEnd"/>
                </w:p>
              </w:txbxContent>
            </v:textbox>
          </v:rect>
        </w:pict>
      </w:r>
    </w:p>
    <w:p w:rsidR="003D7270" w:rsidRDefault="003D7270" w:rsidP="003D7270">
      <w:pPr>
        <w:bidi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3D7270" w:rsidRDefault="003D7270" w:rsidP="003D7270">
      <w:pPr>
        <w:bidi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18169D" w:rsidRPr="00F22EDA" w:rsidRDefault="0018169D" w:rsidP="0018169D">
      <w:pPr>
        <w:bidi/>
        <w:rPr>
          <w:rFonts w:asciiTheme="majorBidi" w:hAnsiTheme="majorBidi" w:cstheme="majorBidi"/>
          <w:sz w:val="16"/>
          <w:szCs w:val="16"/>
          <w:rtl/>
          <w:lang w:bidi="ar-TN"/>
        </w:rPr>
      </w:pPr>
    </w:p>
    <w:p w:rsidR="00463CB2" w:rsidRDefault="00463CB2" w:rsidP="00D95D37">
      <w:pPr>
        <w:bidi/>
        <w:spacing w:after="0"/>
        <w:ind w:hanging="709"/>
        <w:rPr>
          <w:b/>
          <w:bCs/>
          <w:sz w:val="40"/>
          <w:szCs w:val="40"/>
          <w:rtl/>
          <w:lang w:bidi="ar-TN"/>
        </w:rPr>
      </w:pPr>
      <w:r w:rsidRPr="00F22EDA">
        <w:rPr>
          <w:rFonts w:hint="cs"/>
          <w:b/>
          <w:bCs/>
          <w:sz w:val="40"/>
          <w:szCs w:val="40"/>
          <w:rtl/>
          <w:lang w:bidi="ar-TN"/>
        </w:rPr>
        <w:t>التمرين عدد 2:</w:t>
      </w:r>
      <w:r w:rsidR="00934435">
        <w:rPr>
          <w:rFonts w:hint="cs"/>
          <w:b/>
          <w:bCs/>
          <w:sz w:val="40"/>
          <w:szCs w:val="40"/>
          <w:rtl/>
          <w:lang w:bidi="ar-TN"/>
        </w:rPr>
        <w:t xml:space="preserve"> ( 11 نقطة )</w:t>
      </w:r>
    </w:p>
    <w:p w:rsidR="00AC5A95" w:rsidRDefault="00AC5A95" w:rsidP="00AC5A95">
      <w:pPr>
        <w:bidi/>
        <w:spacing w:after="0"/>
        <w:rPr>
          <w:b/>
          <w:bCs/>
          <w:sz w:val="40"/>
          <w:szCs w:val="40"/>
          <w:rtl/>
          <w:lang w:bidi="ar-TN"/>
        </w:rPr>
      </w:pPr>
    </w:p>
    <w:p w:rsidR="00D95D37" w:rsidRPr="00F22EDA" w:rsidRDefault="00D95D37" w:rsidP="00D95D37">
      <w:pPr>
        <w:bidi/>
        <w:spacing w:after="0"/>
        <w:rPr>
          <w:b/>
          <w:bCs/>
          <w:sz w:val="40"/>
          <w:szCs w:val="40"/>
          <w:rtl/>
          <w:lang w:bidi="ar-TN"/>
        </w:rPr>
      </w:pPr>
    </w:p>
    <w:p w:rsidR="003D7270" w:rsidRPr="0069770F" w:rsidRDefault="00D878AF" w:rsidP="003D7270">
      <w:pPr>
        <w:bidi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17145</wp:posOffset>
            </wp:positionV>
            <wp:extent cx="3686175" cy="1428750"/>
            <wp:effectExtent l="19050" t="0" r="9525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3CB2" w:rsidRPr="0069770F">
        <w:rPr>
          <w:rFonts w:asciiTheme="majorBidi" w:hAnsiTheme="majorBidi" w:cstheme="majorBidi"/>
          <w:sz w:val="28"/>
          <w:szCs w:val="28"/>
          <w:rtl/>
          <w:lang w:bidi="ar-TN"/>
        </w:rPr>
        <w:t>I</w:t>
      </w:r>
      <w:r w:rsidR="00463CB2"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463CB2" w:rsidRPr="0069770F"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 w:rsidR="00463CB2"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نعتبر الدارة الكهربائية </w:t>
      </w:r>
      <w:r w:rsidR="00996A2F"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المغلقة </w:t>
      </w:r>
      <w:r w:rsidR="00463CB2"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>التالية :</w:t>
      </w:r>
    </w:p>
    <w:p w:rsidR="00463CB2" w:rsidRPr="0069770F" w:rsidRDefault="00624E77" w:rsidP="00463CB2">
      <w:pPr>
        <w:bidi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624E77">
        <w:rPr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63.15pt;margin-top:1pt;width:21.75pt;height:11.6pt;z-index:251666432" stroked="f">
            <v:textbox inset="0,0,0,0">
              <w:txbxContent>
                <w:p w:rsidR="00463CB2" w:rsidRPr="00463CB2" w:rsidRDefault="00463CB2" w:rsidP="00463CB2">
                  <w:pPr>
                    <w:pStyle w:val="Lgende"/>
                    <w:bidi/>
                    <w:rPr>
                      <w:rFonts w:asciiTheme="majorBidi" w:hAnsiTheme="majorBidi" w:cstheme="majorBidi"/>
                      <w:noProof/>
                      <w:color w:val="auto"/>
                      <w:sz w:val="32"/>
                      <w:szCs w:val="32"/>
                    </w:rPr>
                  </w:pPr>
                  <w:r w:rsidRPr="00463CB2">
                    <w:rPr>
                      <w:color w:val="auto"/>
                      <w:lang w:bidi="ar-TN"/>
                    </w:rPr>
                    <w:t xml:space="preserve">RH   </w:t>
                  </w:r>
                </w:p>
              </w:txbxContent>
            </v:textbox>
          </v:shape>
        </w:pict>
      </w:r>
    </w:p>
    <w:p w:rsidR="00463CB2" w:rsidRPr="0069770F" w:rsidRDefault="00624E77" w:rsidP="00D878AF">
      <w:pPr>
        <w:bidi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624E77">
        <w:rPr>
          <w:noProof/>
          <w:sz w:val="28"/>
          <w:szCs w:val="28"/>
          <w:rtl/>
          <w:lang w:eastAsia="fr-FR"/>
        </w:rPr>
        <w:pict>
          <v:rect id="_x0000_s1034" style="position:absolute;left:0;text-align:left;margin-left:99.4pt;margin-top:20.1pt;width:39pt;height:20.25pt;z-index:251671552">
            <v:textbox>
              <w:txbxContent>
                <w:p w:rsidR="00AC5A95" w:rsidRPr="00AC5A95" w:rsidRDefault="00AC5A95" w:rsidP="00AC5A95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="Calibri" w:hAnsi="Calibri" w:cs="Calibri"/>
                    </w:rPr>
                    <w:t>R</w:t>
                  </w:r>
                </w:p>
              </w:txbxContent>
            </v:textbox>
          </v:rect>
        </w:pict>
      </w:r>
      <w:r w:rsidR="00CF0793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                              </w:t>
      </w:r>
    </w:p>
    <w:p w:rsidR="0018169D" w:rsidRDefault="0018169D" w:rsidP="0018169D">
      <w:pPr>
        <w:bidi/>
        <w:spacing w:after="0"/>
        <w:rPr>
          <w:rFonts w:asciiTheme="majorBidi" w:hAnsiTheme="majorBidi" w:cstheme="majorBidi"/>
          <w:sz w:val="16"/>
          <w:szCs w:val="16"/>
          <w:rtl/>
          <w:lang w:bidi="ar-TN"/>
        </w:rPr>
      </w:pPr>
    </w:p>
    <w:p w:rsidR="0018169D" w:rsidRPr="0018169D" w:rsidRDefault="0018169D" w:rsidP="0018169D">
      <w:pPr>
        <w:bidi/>
        <w:spacing w:after="0"/>
        <w:rPr>
          <w:rFonts w:asciiTheme="majorBidi" w:hAnsiTheme="majorBidi" w:cstheme="majorBidi"/>
          <w:sz w:val="16"/>
          <w:szCs w:val="16"/>
          <w:rtl/>
          <w:lang w:bidi="ar-TN"/>
        </w:rPr>
      </w:pPr>
    </w:p>
    <w:p w:rsidR="00463CB2" w:rsidRPr="0069770F" w:rsidRDefault="00624E77" w:rsidP="002C3811">
      <w:pPr>
        <w:bidi/>
        <w:spacing w:after="0"/>
        <w:ind w:hanging="567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38" type="#_x0000_t98" style="position:absolute;left:0;text-align:left;margin-left:-35.6pt;margin-top:17.65pt;width:37.5pt;height:623.25pt;z-index:251674624">
            <v:textbox>
              <w:txbxContent>
                <w:p w:rsidR="00D95D37" w:rsidRPr="00D95D37" w:rsidRDefault="00D95D37" w:rsidP="00D95D37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</w:p>
                <w:p w:rsidR="00D95D37" w:rsidRPr="00D937D6" w:rsidRDefault="00D95D37" w:rsidP="00D95D37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  <w:r w:rsidRPr="00D937D6"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>1</w:t>
                  </w:r>
                </w:p>
                <w:p w:rsidR="00D95D37" w:rsidRDefault="00D95D37" w:rsidP="00D95D37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</w:p>
                <w:p w:rsidR="00D95D37" w:rsidRDefault="00D95D37" w:rsidP="00D95D37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</w:p>
                <w:p w:rsidR="00D95D37" w:rsidRDefault="00D95D37" w:rsidP="00D95D37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</w:p>
                <w:p w:rsidR="00D95D37" w:rsidRPr="00D937D6" w:rsidRDefault="00D95D37" w:rsidP="00D95D37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  <w:r w:rsidRPr="00D937D6"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>1</w:t>
                  </w:r>
                  <w:r w:rsidR="00D937D6" w:rsidRPr="00D937D6"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>.5</w:t>
                  </w:r>
                </w:p>
                <w:p w:rsidR="00D95D37" w:rsidRDefault="00D95D37" w:rsidP="00D95D37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</w:p>
                <w:p w:rsidR="00D95D37" w:rsidRDefault="00D95D37" w:rsidP="00D95D37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0.5</w:t>
                  </w:r>
                </w:p>
                <w:p w:rsidR="00D95D37" w:rsidRDefault="00D95D37" w:rsidP="00D95D37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</w:p>
                <w:p w:rsidR="00D95D37" w:rsidRDefault="00D95D37" w:rsidP="00D95D37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</w:p>
                <w:p w:rsidR="00D95D37" w:rsidRPr="00D937D6" w:rsidRDefault="00D95D37" w:rsidP="00D95D37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  <w:r w:rsidRPr="00D937D6"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>1</w:t>
                  </w:r>
                  <w:r w:rsidR="00D937D6" w:rsidRPr="00D937D6"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>.5</w:t>
                  </w:r>
                </w:p>
                <w:p w:rsidR="00D937D6" w:rsidRDefault="00D937D6" w:rsidP="00D937D6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</w:p>
                <w:p w:rsidR="00D937D6" w:rsidRDefault="00D937D6" w:rsidP="00D937D6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</w:p>
                <w:p w:rsidR="00D937D6" w:rsidRPr="00D937D6" w:rsidRDefault="00D937D6" w:rsidP="00D937D6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>1</w:t>
                  </w:r>
                </w:p>
                <w:p w:rsidR="00D937D6" w:rsidRDefault="00D937D6" w:rsidP="00D937D6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</w:p>
                <w:p w:rsidR="00D937D6" w:rsidRPr="00D937D6" w:rsidRDefault="00D937D6" w:rsidP="00D937D6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</w:p>
                <w:p w:rsidR="00D937D6" w:rsidRPr="00D937D6" w:rsidRDefault="00D937D6" w:rsidP="00D937D6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  <w:r w:rsidRPr="00D937D6"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>1</w:t>
                  </w:r>
                </w:p>
                <w:p w:rsidR="00D937D6" w:rsidRDefault="00D937D6" w:rsidP="00D937D6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</w:p>
                <w:p w:rsidR="00D937D6" w:rsidRDefault="00D937D6" w:rsidP="00D937D6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</w:p>
                <w:p w:rsidR="00D937D6" w:rsidRDefault="00D937D6" w:rsidP="00D937D6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>1.5</w:t>
                  </w:r>
                </w:p>
                <w:p w:rsidR="00D937D6" w:rsidRDefault="00D937D6" w:rsidP="00D937D6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</w:p>
                <w:p w:rsidR="00D937D6" w:rsidRDefault="00D937D6" w:rsidP="00D937D6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</w:p>
                <w:p w:rsidR="00D937D6" w:rsidRDefault="00D937D6" w:rsidP="00D937D6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>1</w:t>
                  </w:r>
                </w:p>
                <w:p w:rsidR="00D937D6" w:rsidRDefault="00D937D6" w:rsidP="00D937D6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</w:p>
                <w:p w:rsidR="00D937D6" w:rsidRDefault="00D937D6" w:rsidP="00D937D6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</w:p>
                <w:p w:rsidR="00D937D6" w:rsidRDefault="00CE6801" w:rsidP="00D937D6">
                  <w:pPr>
                    <w:bidi/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>2</w:t>
                  </w:r>
                </w:p>
              </w:txbxContent>
            </v:textbox>
          </v:shape>
        </w:pict>
      </w:r>
      <w:r w:rsidR="00463CB2"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1 </w:t>
      </w:r>
      <w:r w:rsidR="00463CB2" w:rsidRPr="0069770F"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 w:rsidR="00463CB2"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عرف التوتر الكهربائي </w:t>
      </w:r>
      <w:r w:rsidR="001702D3"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>.</w:t>
      </w:r>
    </w:p>
    <w:p w:rsidR="00463CB2" w:rsidRPr="0069770F" w:rsidRDefault="00463CB2" w:rsidP="002C3811">
      <w:pPr>
        <w:bidi/>
        <w:spacing w:after="0"/>
        <w:ind w:hanging="567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>..............................................................................................................</w:t>
      </w:r>
      <w:r w:rsidR="003B1624">
        <w:rPr>
          <w:rFonts w:asciiTheme="majorBidi" w:hAnsiTheme="majorBidi" w:cstheme="majorBidi" w:hint="cs"/>
          <w:sz w:val="28"/>
          <w:szCs w:val="28"/>
          <w:rtl/>
          <w:lang w:bidi="ar-TN"/>
        </w:rPr>
        <w:t>.....................</w:t>
      </w:r>
    </w:p>
    <w:p w:rsidR="00463CB2" w:rsidRPr="0069770F" w:rsidRDefault="00463CB2" w:rsidP="002C3811">
      <w:pPr>
        <w:bidi/>
        <w:ind w:hanging="567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>..............................................................................................................</w:t>
      </w:r>
      <w:r w:rsidR="003B1624">
        <w:rPr>
          <w:rFonts w:asciiTheme="majorBidi" w:hAnsiTheme="majorBidi" w:cstheme="majorBidi" w:hint="cs"/>
          <w:sz w:val="28"/>
          <w:szCs w:val="28"/>
          <w:rtl/>
          <w:lang w:bidi="ar-TN"/>
        </w:rPr>
        <w:t>.....................</w:t>
      </w:r>
    </w:p>
    <w:p w:rsidR="00463CB2" w:rsidRPr="0069770F" w:rsidRDefault="00463CB2" w:rsidP="002C3811">
      <w:pPr>
        <w:bidi/>
        <w:spacing w:after="0"/>
        <w:ind w:hanging="567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2 </w:t>
      </w:r>
      <w:r w:rsidRPr="0069770F"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لمقارنة الحالة الكهربائية </w:t>
      </w:r>
      <w:r w:rsidR="0003666A"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>للنق</w:t>
      </w:r>
      <w:r w:rsidR="00DC6A39"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>طتين</w:t>
      </w:r>
      <w:r w:rsidR="0003666A"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996A2F"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03666A" w:rsidRPr="0069770F">
        <w:rPr>
          <w:rFonts w:asciiTheme="majorBidi" w:hAnsiTheme="majorBidi" w:cstheme="majorBidi"/>
          <w:sz w:val="28"/>
          <w:szCs w:val="28"/>
          <w:lang w:bidi="ar-TN"/>
        </w:rPr>
        <w:t>P</w:t>
      </w:r>
      <w:r w:rsidR="00996A2F"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03666A"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>و</w:t>
      </w:r>
      <w:r w:rsidR="0003666A" w:rsidRPr="0069770F">
        <w:rPr>
          <w:rFonts w:asciiTheme="majorBidi" w:hAnsiTheme="majorBidi" w:cstheme="majorBidi"/>
          <w:sz w:val="28"/>
          <w:szCs w:val="28"/>
          <w:lang w:bidi="ar-TN"/>
        </w:rPr>
        <w:t xml:space="preserve">  N</w:t>
      </w:r>
      <w:r w:rsidR="0003666A"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قمنا بوصلهما </w:t>
      </w:r>
      <w:proofErr w:type="spellStart"/>
      <w:r w:rsidR="0003666A"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>بمشواف</w:t>
      </w:r>
      <w:proofErr w:type="spellEnd"/>
      <w:r w:rsidR="0003666A"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الذبذبات فلاحظنا </w:t>
      </w:r>
    </w:p>
    <w:p w:rsidR="0003666A" w:rsidRPr="0069770F" w:rsidRDefault="002C3811" w:rsidP="002C3811">
      <w:pPr>
        <w:bidi/>
        <w:ind w:hanging="567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700405</wp:posOffset>
            </wp:positionH>
            <wp:positionV relativeFrom="paragraph">
              <wp:posOffset>80645</wp:posOffset>
            </wp:positionV>
            <wp:extent cx="1314450" cy="1133475"/>
            <wp:effectExtent l="19050" t="0" r="0" b="0"/>
            <wp:wrapNone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03666A"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>إرتفاع</w:t>
      </w:r>
      <w:proofErr w:type="spellEnd"/>
      <w:r w:rsidR="0003666A"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الخط الضوئي إلى الأعلى كما هو مبين في الرسم.</w:t>
      </w:r>
    </w:p>
    <w:p w:rsidR="0003666A" w:rsidRPr="0069770F" w:rsidRDefault="0003666A" w:rsidP="002C3811">
      <w:pPr>
        <w:bidi/>
        <w:spacing w:after="0"/>
        <w:ind w:hanging="567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أ </w:t>
      </w:r>
      <w:r w:rsidRPr="0069770F"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gramStart"/>
      <w:r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>هل</w:t>
      </w:r>
      <w:proofErr w:type="gramEnd"/>
      <w:r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النقطتين مختلفتين من حيث الحالة الكهربائية ؟ علل إجابتك .</w:t>
      </w:r>
    </w:p>
    <w:p w:rsidR="0003666A" w:rsidRPr="0069770F" w:rsidRDefault="0003666A" w:rsidP="002C3811">
      <w:pPr>
        <w:bidi/>
        <w:spacing w:after="0"/>
        <w:ind w:hanging="567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>..........................................................</w:t>
      </w:r>
      <w:r w:rsidR="008E4171">
        <w:rPr>
          <w:rFonts w:asciiTheme="majorBidi" w:hAnsiTheme="majorBidi" w:cstheme="majorBidi" w:hint="cs"/>
          <w:sz w:val="28"/>
          <w:szCs w:val="28"/>
          <w:rtl/>
          <w:lang w:bidi="ar-TN"/>
        </w:rPr>
        <w:t>.............................</w:t>
      </w:r>
      <w:r w:rsidR="002C3811" w:rsidRPr="002C3811">
        <w:rPr>
          <w:rFonts w:asciiTheme="majorBidi" w:hAnsiTheme="majorBidi" w:cstheme="majorBidi" w:hint="cs"/>
          <w:noProof/>
          <w:sz w:val="28"/>
          <w:szCs w:val="28"/>
          <w:rtl/>
          <w:lang w:eastAsia="fr-FR"/>
        </w:rPr>
        <w:t xml:space="preserve"> </w:t>
      </w:r>
      <w:r w:rsidR="003B1624">
        <w:rPr>
          <w:rFonts w:asciiTheme="majorBidi" w:hAnsiTheme="majorBidi" w:cstheme="majorBidi" w:hint="cs"/>
          <w:noProof/>
          <w:sz w:val="28"/>
          <w:szCs w:val="28"/>
          <w:rtl/>
          <w:lang w:eastAsia="fr-FR"/>
        </w:rPr>
        <w:t>....</w:t>
      </w:r>
    </w:p>
    <w:p w:rsidR="0003666A" w:rsidRPr="0069770F" w:rsidRDefault="0003666A" w:rsidP="002C3811">
      <w:pPr>
        <w:bidi/>
        <w:ind w:hanging="567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>.........................................................</w:t>
      </w:r>
      <w:r w:rsidR="008E4171">
        <w:rPr>
          <w:rFonts w:asciiTheme="majorBidi" w:hAnsiTheme="majorBidi" w:cstheme="majorBidi" w:hint="cs"/>
          <w:sz w:val="28"/>
          <w:szCs w:val="28"/>
          <w:rtl/>
          <w:lang w:bidi="ar-TN"/>
        </w:rPr>
        <w:t>..............................</w:t>
      </w:r>
      <w:r w:rsidR="003B1624">
        <w:rPr>
          <w:rFonts w:asciiTheme="majorBidi" w:hAnsiTheme="majorBidi" w:cstheme="majorBidi" w:hint="cs"/>
          <w:sz w:val="28"/>
          <w:szCs w:val="28"/>
          <w:rtl/>
          <w:lang w:bidi="ar-TN"/>
        </w:rPr>
        <w:t>.....</w:t>
      </w:r>
    </w:p>
    <w:p w:rsidR="0003666A" w:rsidRPr="0069770F" w:rsidRDefault="0003666A" w:rsidP="002C3811">
      <w:pPr>
        <w:bidi/>
        <w:spacing w:after="0"/>
        <w:ind w:hanging="567"/>
        <w:rPr>
          <w:rFonts w:asciiTheme="majorBidi" w:hAnsiTheme="majorBidi" w:cstheme="majorBidi"/>
          <w:sz w:val="28"/>
          <w:szCs w:val="28"/>
          <w:rtl/>
          <w:lang w:bidi="ar-TN"/>
        </w:rPr>
      </w:pPr>
      <w:proofErr w:type="gramStart"/>
      <w:r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ب </w:t>
      </w:r>
      <w:r w:rsidRPr="0069770F"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هل ي</w:t>
      </w:r>
      <w:proofErr w:type="gramEnd"/>
      <w:r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>وجد توتر كهربائي بين النقطتين ؟</w:t>
      </w:r>
      <w:r w:rsidR="008B05C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                                   الرسم  1</w:t>
      </w:r>
    </w:p>
    <w:p w:rsidR="004F517B" w:rsidRPr="0069770F" w:rsidRDefault="0003666A" w:rsidP="002C3811">
      <w:pPr>
        <w:bidi/>
        <w:spacing w:after="0"/>
        <w:ind w:hanging="567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>..........................................................................................................</w:t>
      </w:r>
      <w:r w:rsidR="003B1624">
        <w:rPr>
          <w:rFonts w:asciiTheme="majorBidi" w:hAnsiTheme="majorBidi" w:cstheme="majorBidi" w:hint="cs"/>
          <w:sz w:val="28"/>
          <w:szCs w:val="28"/>
          <w:rtl/>
          <w:lang w:bidi="ar-TN"/>
        </w:rPr>
        <w:t>.......................</w:t>
      </w:r>
    </w:p>
    <w:p w:rsidR="001702D3" w:rsidRPr="0069770F" w:rsidRDefault="00AC5A95" w:rsidP="002C3811">
      <w:pPr>
        <w:bidi/>
        <w:spacing w:after="0"/>
        <w:ind w:hanging="567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139700</wp:posOffset>
            </wp:positionV>
            <wp:extent cx="1209675" cy="1095375"/>
            <wp:effectExtent l="19050" t="0" r="9525" b="0"/>
            <wp:wrapNone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666A"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3 </w:t>
      </w:r>
      <w:r w:rsidR="00996A2F" w:rsidRPr="0069770F"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 w:rsidR="001702D3"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أ-</w:t>
      </w:r>
      <w:r w:rsidR="008E417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1702D3"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قمنا بربط </w:t>
      </w:r>
      <w:proofErr w:type="spellStart"/>
      <w:r w:rsidR="001702D3"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>المشواف</w:t>
      </w:r>
      <w:proofErr w:type="spellEnd"/>
      <w:r w:rsidR="001702D3"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بالنقطتين</w:t>
      </w:r>
      <w:r w:rsidR="008E417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815C12" w:rsidRPr="0069770F">
        <w:rPr>
          <w:rFonts w:asciiTheme="majorBidi" w:hAnsiTheme="majorBidi" w:cstheme="majorBidi"/>
          <w:sz w:val="28"/>
          <w:szCs w:val="28"/>
          <w:lang w:bidi="ar-TN"/>
        </w:rPr>
        <w:t>D</w:t>
      </w:r>
      <w:r w:rsidR="001702D3" w:rsidRPr="0069770F">
        <w:rPr>
          <w:rFonts w:asciiTheme="majorBidi" w:hAnsiTheme="majorBidi" w:cstheme="majorBidi"/>
          <w:sz w:val="28"/>
          <w:szCs w:val="28"/>
          <w:lang w:bidi="ar-TN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="001702D3"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>و</w:t>
      </w:r>
      <w:r w:rsidR="00815C12" w:rsidRPr="0069770F">
        <w:rPr>
          <w:rFonts w:asciiTheme="majorBidi" w:hAnsiTheme="majorBidi" w:cstheme="majorBidi"/>
          <w:sz w:val="28"/>
          <w:szCs w:val="28"/>
          <w:lang w:bidi="ar-TN"/>
        </w:rPr>
        <w:t>Q</w:t>
      </w:r>
      <w:r w:rsidR="001702D3"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فلاحظنا أن الخط الضوئي </w:t>
      </w:r>
      <w:r w:rsidR="00815C12"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>بقي و</w:t>
      </w:r>
      <w:r w:rsidR="001702D3"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spellStart"/>
      <w:r w:rsidR="001702D3"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>سط</w:t>
      </w:r>
      <w:proofErr w:type="spellEnd"/>
      <w:r w:rsidR="001702D3"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الشاشة </w:t>
      </w:r>
    </w:p>
    <w:p w:rsidR="001702D3" w:rsidRPr="0069770F" w:rsidRDefault="001702D3" w:rsidP="002C3811">
      <w:pPr>
        <w:bidi/>
        <w:spacing w:after="0"/>
        <w:ind w:hanging="567"/>
        <w:rPr>
          <w:rFonts w:asciiTheme="majorBidi" w:hAnsiTheme="majorBidi" w:cstheme="majorBidi"/>
          <w:sz w:val="28"/>
          <w:szCs w:val="28"/>
          <w:rtl/>
          <w:lang w:bidi="ar-TN"/>
        </w:rPr>
      </w:pPr>
      <w:proofErr w:type="gramStart"/>
      <w:r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>كما</w:t>
      </w:r>
      <w:proofErr w:type="gramEnd"/>
      <w:r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يبينه الرسم 2.</w:t>
      </w:r>
    </w:p>
    <w:p w:rsidR="0042707B" w:rsidRPr="0069770F" w:rsidRDefault="0042707B" w:rsidP="002C3811">
      <w:pPr>
        <w:bidi/>
        <w:spacing w:after="0"/>
        <w:ind w:hanging="567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أ </w:t>
      </w:r>
      <w:r w:rsidR="0036638E" w:rsidRPr="0069770F"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proofErr w:type="gramStart"/>
      <w:r w:rsidR="0036638E"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>هل</w:t>
      </w:r>
      <w:proofErr w:type="gramEnd"/>
      <w:r w:rsidR="0036638E"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النقطتين </w:t>
      </w:r>
      <w:r w:rsidR="0036638E" w:rsidRPr="0069770F">
        <w:rPr>
          <w:rFonts w:asciiTheme="majorBidi" w:hAnsiTheme="majorBidi" w:cstheme="majorBidi"/>
          <w:sz w:val="28"/>
          <w:szCs w:val="28"/>
          <w:lang w:bidi="ar-TN"/>
        </w:rPr>
        <w:t>D</w:t>
      </w:r>
      <w:r w:rsidR="0036638E"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و</w:t>
      </w:r>
      <w:r w:rsidR="004F517B" w:rsidRPr="0069770F">
        <w:rPr>
          <w:rFonts w:asciiTheme="majorBidi" w:hAnsiTheme="majorBidi" w:cstheme="majorBidi"/>
          <w:sz w:val="28"/>
          <w:szCs w:val="28"/>
          <w:lang w:bidi="ar-TN"/>
        </w:rPr>
        <w:t>Q</w:t>
      </w:r>
      <w:r w:rsidR="0036638E"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مختلفتين من حيث الحالة الكهربائية ؟علل إجابتك .</w:t>
      </w:r>
    </w:p>
    <w:p w:rsidR="0036638E" w:rsidRDefault="0036638E" w:rsidP="002C3811">
      <w:pPr>
        <w:bidi/>
        <w:spacing w:after="0"/>
        <w:ind w:hanging="567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>...............................................................</w:t>
      </w:r>
      <w:r w:rsidR="008E4171">
        <w:rPr>
          <w:rFonts w:asciiTheme="majorBidi" w:hAnsiTheme="majorBidi" w:cstheme="majorBidi" w:hint="cs"/>
          <w:sz w:val="28"/>
          <w:szCs w:val="28"/>
          <w:rtl/>
          <w:lang w:bidi="ar-TN"/>
        </w:rPr>
        <w:t>...............................</w:t>
      </w:r>
      <w:r w:rsidR="003B1624">
        <w:rPr>
          <w:rFonts w:asciiTheme="majorBidi" w:hAnsiTheme="majorBidi" w:cstheme="majorBidi" w:hint="cs"/>
          <w:sz w:val="28"/>
          <w:szCs w:val="28"/>
          <w:rtl/>
          <w:lang w:bidi="ar-TN"/>
        </w:rPr>
        <w:t>...........</w:t>
      </w:r>
    </w:p>
    <w:p w:rsidR="008E4171" w:rsidRPr="0069770F" w:rsidRDefault="008E4171" w:rsidP="003B1624">
      <w:pPr>
        <w:bidi/>
        <w:spacing w:after="0"/>
        <w:ind w:hanging="567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..............................................................................................</w:t>
      </w:r>
      <w:r w:rsidR="003B1624">
        <w:rPr>
          <w:rFonts w:asciiTheme="majorBidi" w:hAnsiTheme="majorBidi" w:cstheme="majorBidi" w:hint="cs"/>
          <w:sz w:val="28"/>
          <w:szCs w:val="28"/>
          <w:rtl/>
          <w:lang w:bidi="ar-TN"/>
        </w:rPr>
        <w:t>..........</w:t>
      </w:r>
    </w:p>
    <w:p w:rsidR="004F517B" w:rsidRPr="0069770F" w:rsidRDefault="004F517B" w:rsidP="002C3811">
      <w:pPr>
        <w:bidi/>
        <w:spacing w:after="0"/>
        <w:ind w:hanging="567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69770F">
        <w:rPr>
          <w:rFonts w:asciiTheme="majorBidi" w:hAnsiTheme="majorBidi" w:cstheme="majorBidi"/>
          <w:sz w:val="28"/>
          <w:szCs w:val="28"/>
          <w:lang w:bidi="ar-TN"/>
        </w:rPr>
        <w:t>4</w:t>
      </w:r>
      <w:r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- أ- لقيس التوتر الكهربائي بين قطبي المحرك </w:t>
      </w:r>
      <w:proofErr w:type="spellStart"/>
      <w:r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>إستعملنا</w:t>
      </w:r>
      <w:proofErr w:type="spellEnd"/>
      <w:r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جهازا .</w:t>
      </w:r>
      <w:proofErr w:type="spellStart"/>
      <w:r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>ماذايسمى</w:t>
      </w:r>
      <w:proofErr w:type="spellEnd"/>
      <w:r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هذا الجهاز؟</w:t>
      </w:r>
    </w:p>
    <w:p w:rsidR="004F517B" w:rsidRPr="0069770F" w:rsidRDefault="004F517B" w:rsidP="002C3811">
      <w:pPr>
        <w:bidi/>
        <w:spacing w:after="0"/>
        <w:ind w:hanging="567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>.........................................................................................................</w:t>
      </w:r>
      <w:r w:rsidR="008B05C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 الرسم 2</w:t>
      </w:r>
    </w:p>
    <w:p w:rsidR="00AC5A95" w:rsidRDefault="004F517B" w:rsidP="002C3811">
      <w:pPr>
        <w:bidi/>
        <w:spacing w:after="0"/>
        <w:ind w:hanging="567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>ب- كيف يوصل هذا الجهاز في الدارة الكهربائية ؟</w:t>
      </w:r>
      <w:r w:rsidR="00F22ED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أرسم هذا </w:t>
      </w:r>
      <w:proofErr w:type="spellStart"/>
      <w:r w:rsidR="00F22EDA">
        <w:rPr>
          <w:rFonts w:asciiTheme="majorBidi" w:hAnsiTheme="majorBidi" w:cstheme="majorBidi" w:hint="cs"/>
          <w:sz w:val="28"/>
          <w:szCs w:val="28"/>
          <w:rtl/>
          <w:lang w:bidi="ar-TN"/>
        </w:rPr>
        <w:t>الجهازبين</w:t>
      </w:r>
      <w:proofErr w:type="spellEnd"/>
      <w:r w:rsidR="00F22EDA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قطبي المحرك</w:t>
      </w:r>
      <w:r w:rsidR="00AC5A95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مع تحديد القطب</w:t>
      </w:r>
    </w:p>
    <w:p w:rsidR="004F517B" w:rsidRPr="0069770F" w:rsidRDefault="00AC5A95" w:rsidP="00AC5A95">
      <w:pPr>
        <w:bidi/>
        <w:spacing w:after="0"/>
        <w:ind w:hanging="567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الموجب و السالب لهذا الجهاز</w:t>
      </w:r>
      <w:r w:rsidR="004F517B"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>.</w:t>
      </w:r>
    </w:p>
    <w:p w:rsidR="004F517B" w:rsidRPr="0069770F" w:rsidRDefault="004F517B" w:rsidP="002C3811">
      <w:pPr>
        <w:bidi/>
        <w:spacing w:after="0"/>
        <w:ind w:hanging="567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>..........................................................................................................</w:t>
      </w:r>
      <w:r w:rsidR="00AC5A95">
        <w:rPr>
          <w:rFonts w:asciiTheme="majorBidi" w:hAnsiTheme="majorBidi" w:cstheme="majorBidi" w:hint="cs"/>
          <w:sz w:val="28"/>
          <w:szCs w:val="28"/>
          <w:rtl/>
          <w:lang w:bidi="ar-TN"/>
        </w:rPr>
        <w:t>.........................</w:t>
      </w:r>
    </w:p>
    <w:p w:rsidR="004F517B" w:rsidRPr="0069770F" w:rsidRDefault="004F517B" w:rsidP="002C3811">
      <w:pPr>
        <w:bidi/>
        <w:spacing w:after="0"/>
        <w:ind w:hanging="567"/>
        <w:rPr>
          <w:rFonts w:asciiTheme="majorBidi" w:hAnsiTheme="majorBidi" w:cstheme="majorBidi"/>
          <w:sz w:val="28"/>
          <w:szCs w:val="28"/>
          <w:lang w:bidi="ar-TN"/>
        </w:rPr>
      </w:pPr>
      <w:r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ج </w:t>
      </w:r>
      <w:r w:rsidRPr="0069770F"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أشار هذا الجهاز إلى البيانات التالية: </w:t>
      </w:r>
      <w:r w:rsidRPr="0069770F">
        <w:rPr>
          <w:rFonts w:asciiTheme="majorBidi" w:hAnsiTheme="majorBidi" w:cstheme="majorBidi"/>
          <w:sz w:val="28"/>
          <w:szCs w:val="28"/>
          <w:lang w:bidi="ar-TN"/>
        </w:rPr>
        <w:t>L=40 :   c=10v    :     E=100   :</w:t>
      </w:r>
    </w:p>
    <w:p w:rsidR="00C10580" w:rsidRDefault="004F517B" w:rsidP="002C3811">
      <w:pPr>
        <w:bidi/>
        <w:spacing w:after="0"/>
        <w:ind w:hanging="567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>أحسب قيمة التوتر</w:t>
      </w:r>
      <w:r w:rsidR="0069770F" w:rsidRPr="0069770F">
        <w:rPr>
          <w:rFonts w:asciiTheme="majorBidi" w:hAnsiTheme="majorBidi" w:cstheme="majorBidi"/>
          <w:sz w:val="28"/>
          <w:szCs w:val="28"/>
          <w:lang w:bidi="ar-TN"/>
        </w:rPr>
        <w:t>U</w:t>
      </w:r>
      <w:r w:rsidR="0069770F" w:rsidRPr="0069770F">
        <w:rPr>
          <w:rFonts w:asciiTheme="majorBidi" w:hAnsiTheme="majorBidi" w:cstheme="majorBidi"/>
          <w:sz w:val="28"/>
          <w:szCs w:val="28"/>
          <w:vertAlign w:val="subscript"/>
          <w:lang w:bidi="ar-TN"/>
        </w:rPr>
        <w:t xml:space="preserve">CD </w:t>
      </w:r>
      <w:r w:rsidR="0069770F" w:rsidRPr="0069770F">
        <w:rPr>
          <w:rFonts w:asciiTheme="majorBidi" w:hAnsiTheme="majorBidi" w:cstheme="majorBidi" w:hint="cs"/>
          <w:sz w:val="28"/>
          <w:szCs w:val="28"/>
          <w:vertAlign w:val="subscript"/>
          <w:rtl/>
          <w:lang w:bidi="ar-TN"/>
        </w:rPr>
        <w:t xml:space="preserve"> </w:t>
      </w:r>
      <w:r w:rsidR="0069770F"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بين قطبي </w:t>
      </w:r>
      <w:r w:rsidR="0069770F">
        <w:rPr>
          <w:rFonts w:asciiTheme="majorBidi" w:hAnsiTheme="majorBidi" w:cstheme="majorBidi" w:hint="cs"/>
          <w:sz w:val="28"/>
          <w:szCs w:val="28"/>
          <w:rtl/>
          <w:lang w:bidi="ar-TN"/>
        </w:rPr>
        <w:t>المح</w:t>
      </w:r>
      <w:r w:rsidR="0069770F" w:rsidRPr="0069770F">
        <w:rPr>
          <w:rFonts w:asciiTheme="majorBidi" w:hAnsiTheme="majorBidi" w:cstheme="majorBidi" w:hint="cs"/>
          <w:sz w:val="28"/>
          <w:szCs w:val="28"/>
          <w:rtl/>
          <w:lang w:bidi="ar-TN"/>
        </w:rPr>
        <w:t>رك</w:t>
      </w:r>
      <w:r w:rsidR="0069770F">
        <w:rPr>
          <w:rFonts w:asciiTheme="majorBidi" w:hAnsiTheme="majorBidi" w:cstheme="majorBidi" w:hint="cs"/>
          <w:sz w:val="28"/>
          <w:szCs w:val="28"/>
          <w:rtl/>
          <w:lang w:bidi="ar-TN"/>
        </w:rPr>
        <w:t>.</w:t>
      </w:r>
    </w:p>
    <w:p w:rsidR="00C11F71" w:rsidRDefault="0069770F" w:rsidP="002C3811">
      <w:pPr>
        <w:bidi/>
        <w:spacing w:after="0"/>
        <w:ind w:hanging="567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...................................................................................................................</w:t>
      </w:r>
      <w:r w:rsidR="00F22EDA">
        <w:rPr>
          <w:rFonts w:asciiTheme="majorBidi" w:hAnsiTheme="majorBidi" w:cstheme="majorBidi" w:hint="cs"/>
          <w:sz w:val="28"/>
          <w:szCs w:val="28"/>
          <w:rtl/>
          <w:lang w:bidi="ar-TN"/>
        </w:rPr>
        <w:t>....</w:t>
      </w:r>
      <w:r w:rsidR="00AC5A95">
        <w:rPr>
          <w:rFonts w:asciiTheme="majorBidi" w:hAnsiTheme="majorBidi" w:cstheme="majorBidi" w:hint="cs"/>
          <w:sz w:val="28"/>
          <w:szCs w:val="28"/>
          <w:rtl/>
          <w:lang w:bidi="ar-TN"/>
        </w:rPr>
        <w:t>............</w:t>
      </w:r>
    </w:p>
    <w:p w:rsidR="0069770F" w:rsidRDefault="0069770F" w:rsidP="002C3811">
      <w:pPr>
        <w:bidi/>
        <w:spacing w:after="0"/>
        <w:ind w:hanging="567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5</w:t>
      </w:r>
      <w:r w:rsidR="0018169D">
        <w:rPr>
          <w:rFonts w:asciiTheme="majorBidi" w:hAnsiTheme="majorBidi" w:cstheme="majorBidi" w:hint="cs"/>
          <w:sz w:val="28"/>
          <w:szCs w:val="28"/>
          <w:rtl/>
          <w:lang w:bidi="ar-TN"/>
        </w:rPr>
        <w:t>- أ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أرسم على الدارة التوترات الكهربائية التالية :</w:t>
      </w:r>
      <w:r>
        <w:rPr>
          <w:rFonts w:asciiTheme="majorBidi" w:hAnsiTheme="majorBidi" w:cstheme="majorBidi"/>
          <w:sz w:val="28"/>
          <w:szCs w:val="28"/>
          <w:lang w:bidi="ar-TN"/>
        </w:rPr>
        <w:t>U</w:t>
      </w:r>
      <w:r w:rsidRPr="0069770F">
        <w:rPr>
          <w:rFonts w:asciiTheme="majorBidi" w:hAnsiTheme="majorBidi" w:cstheme="majorBidi"/>
          <w:sz w:val="28"/>
          <w:szCs w:val="28"/>
          <w:vertAlign w:val="subscript"/>
          <w:lang w:bidi="ar-TN"/>
        </w:rPr>
        <w:t>PN</w:t>
      </w:r>
      <w:r>
        <w:rPr>
          <w:rFonts w:asciiTheme="majorBidi" w:hAnsiTheme="majorBidi" w:cstheme="majorBidi"/>
          <w:sz w:val="28"/>
          <w:szCs w:val="28"/>
          <w:lang w:bidi="ar-TN"/>
        </w:rPr>
        <w:t> :   U</w:t>
      </w:r>
      <w:r w:rsidRPr="0069770F">
        <w:rPr>
          <w:rFonts w:asciiTheme="majorBidi" w:hAnsiTheme="majorBidi" w:cstheme="majorBidi"/>
          <w:sz w:val="28"/>
          <w:szCs w:val="28"/>
          <w:vertAlign w:val="subscript"/>
          <w:lang w:bidi="ar-TN"/>
        </w:rPr>
        <w:t>AB</w:t>
      </w:r>
      <w:r>
        <w:rPr>
          <w:rFonts w:asciiTheme="majorBidi" w:hAnsiTheme="majorBidi" w:cstheme="majorBidi"/>
          <w:sz w:val="28"/>
          <w:szCs w:val="28"/>
          <w:lang w:bidi="ar-TN"/>
        </w:rPr>
        <w:t xml:space="preserve">   :   U</w:t>
      </w:r>
      <w:r w:rsidRPr="0069770F">
        <w:rPr>
          <w:rFonts w:asciiTheme="majorBidi" w:hAnsiTheme="majorBidi" w:cstheme="majorBidi"/>
          <w:sz w:val="28"/>
          <w:szCs w:val="28"/>
          <w:vertAlign w:val="subscript"/>
          <w:lang w:bidi="ar-TN"/>
        </w:rPr>
        <w:t>BC</w:t>
      </w:r>
      <w:r>
        <w:rPr>
          <w:rFonts w:asciiTheme="majorBidi" w:hAnsiTheme="majorBidi" w:cstheme="majorBidi"/>
          <w:sz w:val="28"/>
          <w:szCs w:val="28"/>
          <w:lang w:bidi="ar-TN"/>
        </w:rPr>
        <w:t> :U</w:t>
      </w:r>
      <w:r w:rsidRPr="0069770F">
        <w:rPr>
          <w:rFonts w:asciiTheme="majorBidi" w:hAnsiTheme="majorBidi" w:cstheme="majorBidi"/>
          <w:sz w:val="28"/>
          <w:szCs w:val="28"/>
          <w:vertAlign w:val="subscript"/>
          <w:lang w:bidi="ar-TN"/>
        </w:rPr>
        <w:t>CD</w:t>
      </w:r>
      <w:r>
        <w:rPr>
          <w:rFonts w:asciiTheme="majorBidi" w:hAnsiTheme="majorBidi" w:cstheme="majorBidi"/>
          <w:sz w:val="28"/>
          <w:szCs w:val="28"/>
          <w:lang w:bidi="ar-TN"/>
        </w:rPr>
        <w:t xml:space="preserve">   </w:t>
      </w:r>
    </w:p>
    <w:p w:rsidR="0018169D" w:rsidRDefault="0018169D" w:rsidP="002C3811">
      <w:pPr>
        <w:bidi/>
        <w:spacing w:after="0"/>
        <w:ind w:hanging="567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ب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أسرد قانون الحلقات .</w:t>
      </w:r>
    </w:p>
    <w:p w:rsidR="0018169D" w:rsidRDefault="0018169D" w:rsidP="002C3811">
      <w:pPr>
        <w:bidi/>
        <w:spacing w:after="0"/>
        <w:ind w:hanging="567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.......................................................................................................................</w:t>
      </w:r>
      <w:r w:rsidR="00AC5A95">
        <w:rPr>
          <w:rFonts w:asciiTheme="majorBidi" w:hAnsiTheme="majorBidi" w:cstheme="majorBidi" w:hint="cs"/>
          <w:sz w:val="28"/>
          <w:szCs w:val="28"/>
          <w:rtl/>
          <w:lang w:bidi="ar-TN"/>
        </w:rPr>
        <w:t>.............</w:t>
      </w:r>
    </w:p>
    <w:p w:rsidR="0018169D" w:rsidRDefault="0018169D" w:rsidP="002C3811">
      <w:pPr>
        <w:bidi/>
        <w:spacing w:after="0"/>
        <w:ind w:hanging="567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.......................................................................................................................</w:t>
      </w:r>
      <w:r w:rsidR="00AC5A95">
        <w:rPr>
          <w:rFonts w:asciiTheme="majorBidi" w:hAnsiTheme="majorBidi" w:cstheme="majorBidi" w:hint="cs"/>
          <w:sz w:val="28"/>
          <w:szCs w:val="28"/>
          <w:rtl/>
          <w:lang w:bidi="ar-TN"/>
        </w:rPr>
        <w:t>.............</w:t>
      </w:r>
    </w:p>
    <w:p w:rsidR="0018169D" w:rsidRDefault="00F22EDA" w:rsidP="002C3811">
      <w:pPr>
        <w:bidi/>
        <w:spacing w:after="0"/>
        <w:ind w:hanging="567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6 </w:t>
      </w:r>
      <w:r>
        <w:rPr>
          <w:rFonts w:asciiTheme="majorBidi" w:hAnsiTheme="majorBidi" w:cstheme="majorBidi"/>
          <w:sz w:val="28"/>
          <w:szCs w:val="28"/>
          <w:rtl/>
          <w:lang w:bidi="ar-TN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بتطبيق قانون الحلقات أحسب قيمة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التوتر</w:t>
      </w:r>
      <w:r>
        <w:rPr>
          <w:rFonts w:asciiTheme="majorBidi" w:hAnsiTheme="majorBidi" w:cstheme="majorBidi"/>
          <w:sz w:val="28"/>
          <w:szCs w:val="28"/>
          <w:lang w:bidi="ar-TN"/>
        </w:rPr>
        <w:t xml:space="preserve">  U</w:t>
      </w:r>
      <w:r w:rsidRPr="0069770F">
        <w:rPr>
          <w:rFonts w:asciiTheme="majorBidi" w:hAnsiTheme="majorBidi" w:cstheme="majorBidi"/>
          <w:sz w:val="28"/>
          <w:szCs w:val="28"/>
          <w:vertAlign w:val="subscript"/>
          <w:lang w:bidi="ar-TN"/>
        </w:rPr>
        <w:t>AB</w:t>
      </w:r>
      <w:proofErr w:type="gramEnd"/>
      <w:r>
        <w:rPr>
          <w:rFonts w:asciiTheme="majorBidi" w:hAnsiTheme="majorBidi" w:cstheme="majorBidi"/>
          <w:sz w:val="28"/>
          <w:szCs w:val="28"/>
          <w:lang w:bidi="ar-TN"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بين قطبي المصباح إذا علمت أن </w:t>
      </w:r>
    </w:p>
    <w:p w:rsidR="00F22EDA" w:rsidRDefault="00F22EDA" w:rsidP="002C3811">
      <w:pPr>
        <w:bidi/>
        <w:spacing w:after="0"/>
        <w:ind w:hanging="567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/>
          <w:sz w:val="28"/>
          <w:szCs w:val="28"/>
          <w:lang w:bidi="ar-TN"/>
        </w:rPr>
        <w:t>U</w:t>
      </w:r>
      <w:r w:rsidRPr="0069770F">
        <w:rPr>
          <w:rFonts w:asciiTheme="majorBidi" w:hAnsiTheme="majorBidi" w:cstheme="majorBidi"/>
          <w:sz w:val="28"/>
          <w:szCs w:val="28"/>
          <w:vertAlign w:val="subscript"/>
          <w:lang w:bidi="ar-TN"/>
        </w:rPr>
        <w:t>PN</w:t>
      </w:r>
      <w:r w:rsidRPr="00F22EDA">
        <w:rPr>
          <w:rFonts w:asciiTheme="majorBidi" w:hAnsiTheme="majorBidi" w:cstheme="majorBidi"/>
          <w:sz w:val="28"/>
          <w:szCs w:val="28"/>
          <w:lang w:bidi="ar-TN"/>
        </w:rPr>
        <w:t>=</w:t>
      </w:r>
      <w:r>
        <w:rPr>
          <w:rFonts w:asciiTheme="majorBidi" w:hAnsiTheme="majorBidi" w:cstheme="majorBidi"/>
          <w:sz w:val="28"/>
          <w:szCs w:val="28"/>
          <w:lang w:bidi="ar-TN"/>
        </w:rPr>
        <w:t>12 v           U</w:t>
      </w:r>
      <w:r w:rsidRPr="00F22EDA">
        <w:rPr>
          <w:rFonts w:asciiTheme="majorBidi" w:hAnsiTheme="majorBidi" w:cstheme="majorBidi"/>
          <w:sz w:val="28"/>
          <w:szCs w:val="28"/>
          <w:vertAlign w:val="subscript"/>
          <w:lang w:bidi="ar-TN"/>
        </w:rPr>
        <w:t>BC</w:t>
      </w:r>
      <w:r>
        <w:rPr>
          <w:rFonts w:asciiTheme="majorBidi" w:hAnsiTheme="majorBidi" w:cstheme="majorBidi"/>
          <w:sz w:val="28"/>
          <w:szCs w:val="28"/>
          <w:lang w:bidi="ar-TN"/>
        </w:rPr>
        <w:t xml:space="preserve">    = 4v                                                      </w:t>
      </w:r>
    </w:p>
    <w:p w:rsidR="00C11F71" w:rsidRDefault="00F22EDA" w:rsidP="002C3811">
      <w:pPr>
        <w:bidi/>
        <w:spacing w:after="0"/>
        <w:ind w:hanging="567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.......................................................................................................................</w:t>
      </w:r>
      <w:r w:rsidR="00AC5A95">
        <w:rPr>
          <w:rFonts w:asciiTheme="majorBidi" w:hAnsiTheme="majorBidi" w:cstheme="majorBidi" w:hint="cs"/>
          <w:sz w:val="28"/>
          <w:szCs w:val="28"/>
          <w:rtl/>
          <w:lang w:bidi="ar-TN"/>
        </w:rPr>
        <w:t>.............</w:t>
      </w:r>
    </w:p>
    <w:p w:rsidR="00F22EDA" w:rsidRDefault="00F22EDA" w:rsidP="002C3811">
      <w:pPr>
        <w:bidi/>
        <w:spacing w:after="0"/>
        <w:ind w:hanging="567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.......................................................................................................................</w:t>
      </w:r>
      <w:r w:rsidR="00AC5A95">
        <w:rPr>
          <w:rFonts w:asciiTheme="majorBidi" w:hAnsiTheme="majorBidi" w:cstheme="majorBidi" w:hint="cs"/>
          <w:sz w:val="28"/>
          <w:szCs w:val="28"/>
          <w:rtl/>
          <w:lang w:bidi="ar-TN"/>
        </w:rPr>
        <w:t>.............</w:t>
      </w:r>
    </w:p>
    <w:p w:rsidR="008E4171" w:rsidRDefault="008E4171" w:rsidP="002C3811">
      <w:pPr>
        <w:bidi/>
        <w:spacing w:after="0"/>
        <w:ind w:hanging="567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8E4171" w:rsidRPr="008E4171" w:rsidRDefault="008E4171" w:rsidP="008E4171">
      <w:pPr>
        <w:bidi/>
        <w:spacing w:after="0"/>
        <w:jc w:val="center"/>
        <w:rPr>
          <w:rFonts w:asciiTheme="majorBidi" w:hAnsiTheme="majorBidi" w:cstheme="majorBidi"/>
          <w:sz w:val="28"/>
          <w:szCs w:val="28"/>
          <w:lang w:bidi="ar-TN"/>
        </w:rPr>
      </w:pPr>
      <w:r w:rsidRPr="008E417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عملا </w:t>
      </w:r>
      <w:proofErr w:type="gramStart"/>
      <w:r w:rsidRPr="008E4171">
        <w:rPr>
          <w:rFonts w:asciiTheme="majorBidi" w:hAnsiTheme="majorBidi" w:cstheme="majorBidi" w:hint="cs"/>
          <w:sz w:val="28"/>
          <w:szCs w:val="28"/>
          <w:rtl/>
          <w:lang w:bidi="ar-TN"/>
        </w:rPr>
        <w:t>موفقا</w:t>
      </w:r>
      <w:proofErr w:type="gramEnd"/>
    </w:p>
    <w:sectPr w:rsidR="008E4171" w:rsidRPr="008E4171" w:rsidSect="00D95D37">
      <w:pgSz w:w="11906" w:h="16838"/>
      <w:pgMar w:top="284" w:right="1417" w:bottom="284" w:left="1417" w:header="708" w:footer="708" w:gutter="0"/>
      <w:pgBorders w:offsetFrom="page">
        <w:top w:val="celticKnotwork" w:sz="5" w:space="24" w:color="auto"/>
        <w:left w:val="celticKnotwork" w:sz="5" w:space="24" w:color="auto"/>
        <w:bottom w:val="celticKnotwork" w:sz="5" w:space="24" w:color="auto"/>
        <w:right w:val="celticKnotwork" w:sz="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A1E27"/>
    <w:multiLevelType w:val="hybridMultilevel"/>
    <w:tmpl w:val="2386221A"/>
    <w:lvl w:ilvl="0" w:tplc="782811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AD48D4"/>
    <w:multiLevelType w:val="hybridMultilevel"/>
    <w:tmpl w:val="DB2A52EE"/>
    <w:lvl w:ilvl="0" w:tplc="EDEE81C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A61B74"/>
    <w:rsid w:val="0003666A"/>
    <w:rsid w:val="00075F4E"/>
    <w:rsid w:val="000F1EBE"/>
    <w:rsid w:val="000F72E0"/>
    <w:rsid w:val="001702D3"/>
    <w:rsid w:val="0018169D"/>
    <w:rsid w:val="00191AD5"/>
    <w:rsid w:val="00216A24"/>
    <w:rsid w:val="00230732"/>
    <w:rsid w:val="002624FC"/>
    <w:rsid w:val="002665B2"/>
    <w:rsid w:val="002C3811"/>
    <w:rsid w:val="0036638E"/>
    <w:rsid w:val="00373229"/>
    <w:rsid w:val="003A6C39"/>
    <w:rsid w:val="003B1624"/>
    <w:rsid w:val="003D7270"/>
    <w:rsid w:val="00405AE5"/>
    <w:rsid w:val="0042707B"/>
    <w:rsid w:val="00463CB2"/>
    <w:rsid w:val="004F517B"/>
    <w:rsid w:val="005419C0"/>
    <w:rsid w:val="005A0B03"/>
    <w:rsid w:val="00624E77"/>
    <w:rsid w:val="0069770F"/>
    <w:rsid w:val="00755577"/>
    <w:rsid w:val="007A4888"/>
    <w:rsid w:val="007F286C"/>
    <w:rsid w:val="00815C12"/>
    <w:rsid w:val="008441C0"/>
    <w:rsid w:val="008B05CE"/>
    <w:rsid w:val="008B1FA8"/>
    <w:rsid w:val="008E4171"/>
    <w:rsid w:val="00931820"/>
    <w:rsid w:val="00934435"/>
    <w:rsid w:val="009875A2"/>
    <w:rsid w:val="00996A2F"/>
    <w:rsid w:val="00A14996"/>
    <w:rsid w:val="00A46C6C"/>
    <w:rsid w:val="00A61B74"/>
    <w:rsid w:val="00AB2920"/>
    <w:rsid w:val="00AC5A95"/>
    <w:rsid w:val="00B33204"/>
    <w:rsid w:val="00BD135D"/>
    <w:rsid w:val="00C1044C"/>
    <w:rsid w:val="00C10580"/>
    <w:rsid w:val="00C11F71"/>
    <w:rsid w:val="00C574A0"/>
    <w:rsid w:val="00C9467E"/>
    <w:rsid w:val="00CE6801"/>
    <w:rsid w:val="00CF0793"/>
    <w:rsid w:val="00D30479"/>
    <w:rsid w:val="00D505A0"/>
    <w:rsid w:val="00D878AF"/>
    <w:rsid w:val="00D937D6"/>
    <w:rsid w:val="00D95D37"/>
    <w:rsid w:val="00DC6A39"/>
    <w:rsid w:val="00DD21D7"/>
    <w:rsid w:val="00DE0635"/>
    <w:rsid w:val="00E004A7"/>
    <w:rsid w:val="00F22EDA"/>
    <w:rsid w:val="00FE4519"/>
    <w:rsid w:val="00FF0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A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1B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9467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F1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1EBE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463CB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560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35</cp:revision>
  <dcterms:created xsi:type="dcterms:W3CDTF">2018-03-05T13:21:00Z</dcterms:created>
  <dcterms:modified xsi:type="dcterms:W3CDTF">2018-03-15T10:16:00Z</dcterms:modified>
</cp:coreProperties>
</file>